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48718A" w:rsidTr="0048718A">
        <w:trPr>
          <w:trHeight w:hRule="exact" w:val="3175"/>
          <w:jc w:val="center"/>
        </w:trPr>
        <w:tc>
          <w:tcPr>
            <w:tcW w:w="5387" w:type="dxa"/>
          </w:tcPr>
          <w:p w:rsidR="0048718A" w:rsidRDefault="0048718A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48718A" w:rsidRDefault="0048718A">
            <w:pPr>
              <w:ind w:left="-217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48718A" w:rsidTr="0048718A">
        <w:trPr>
          <w:trHeight w:hRule="exact" w:val="3175"/>
          <w:jc w:val="center"/>
        </w:trPr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48718A" w:rsidTr="0048718A">
        <w:trPr>
          <w:trHeight w:hRule="exact" w:val="3175"/>
          <w:jc w:val="center"/>
        </w:trPr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48718A" w:rsidTr="0048718A">
        <w:trPr>
          <w:trHeight w:hRule="exact" w:val="3175"/>
          <w:jc w:val="center"/>
        </w:trPr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  <w:tr w:rsidR="0048718A" w:rsidTr="0048718A">
        <w:trPr>
          <w:trHeight w:hRule="exact" w:val="3175"/>
          <w:jc w:val="center"/>
        </w:trPr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48718A" w:rsidRDefault="0048718A">
            <w:pPr>
              <w:spacing w:before="60"/>
              <w:ind w:left="-215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DUCH SVATÝ</w:t>
            </w:r>
            <w:r>
              <w:rPr>
                <w:b/>
                <w:i/>
                <w:spacing w:val="14"/>
                <w:sz w:val="18"/>
              </w:rPr>
              <w:br/>
              <w:t>Správné odpovědi</w:t>
            </w:r>
          </w:p>
          <w:p w:rsidR="0048718A" w:rsidRDefault="0048718A">
            <w:pPr>
              <w:tabs>
                <w:tab w:val="right" w:pos="4678"/>
              </w:tabs>
              <w:spacing w:before="120"/>
              <w:ind w:right="-6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Duch svatý. – 2. Ježíš Kristus. – 3. Modlitbou. – 4. Letnice (= dožín</w:t>
            </w:r>
            <w:r>
              <w:rPr>
                <w:rFonts w:ascii="Arial" w:hAnsi="Arial"/>
                <w:sz w:val="16"/>
              </w:rPr>
              <w:softHyphen/>
              <w:t xml:space="preserve">ky). – 5. V Jeruzalémě. – 6. Ve Skutcích apoštolů. – 7. Maria a další ženy </w:t>
            </w:r>
            <w:r>
              <w:rPr>
                <w:rFonts w:ascii="Arial" w:hAnsi="Arial"/>
                <w:i/>
                <w:sz w:val="16"/>
              </w:rPr>
              <w:t>(Sk 1,14)</w:t>
            </w:r>
            <w:r>
              <w:rPr>
                <w:rFonts w:ascii="Arial" w:hAnsi="Arial"/>
                <w:sz w:val="16"/>
              </w:rPr>
              <w:t>. – 8. Padesátý den. – 9. Desátý den. – 10. Hukot z nebe. – 11. Ohnivé jazyky. – 12. Že apoštolové přestali mít strach a všichni lidé si rozuměli. – 13. Petr. – 14. Na tři tisíce. – 15. Ano. – 16. Ve všech. – 17. Při křtu. – 18. V biřmování. – 19. Přímluvce; Utěšitel; Duch pravdy. – 20. Holubice, ohnivý jazyk aj. – 21. Sedm. – 22. Izaiáš. – 23. Dar moudrosti, rozumu, rady, síly, umění, zbožnosti a bázně Boží. –</w:t>
            </w:r>
            <w:r>
              <w:rPr>
                <w:rFonts w:ascii="Arial" w:hAnsi="Arial"/>
                <w:sz w:val="16"/>
              </w:rPr>
              <w:br/>
              <w:t>24. „... Pána a dárce života, který z Otce i Syna vychází, s Otcem i Sy</w:t>
            </w:r>
            <w:r>
              <w:rPr>
                <w:rFonts w:ascii="Arial" w:hAnsi="Arial"/>
                <w:sz w:val="16"/>
              </w:rPr>
              <w:softHyphen/>
              <w:t xml:space="preserve">nem je zároveň uctíván a mluvil ústy proroků“. – 25. Panna Maria. – 26. Každý pokřtěný (i církev). – 27. Buduje ji, oživuje a posvěcuje. – 28. Láska, radost, pokoj, shovívavost, vlídnost, dobrota, věrnost, tichost, zdrženlivost </w:t>
            </w:r>
            <w:r>
              <w:rPr>
                <w:rFonts w:ascii="Arial" w:hAnsi="Arial"/>
                <w:i/>
                <w:sz w:val="16"/>
              </w:rPr>
              <w:t>(Gal 5,20).</w:t>
            </w:r>
            <w:r>
              <w:rPr>
                <w:rFonts w:ascii="Arial" w:hAnsi="Arial"/>
                <w:sz w:val="16"/>
              </w:rPr>
              <w:t xml:space="preserve"> – 29. Charizma. – 30. Červená. – 31. V Hradci Králové. – 32  Sv. Pavel.</w:t>
            </w:r>
          </w:p>
          <w:p w:rsidR="0048718A" w:rsidRDefault="0048718A">
            <w:pPr>
              <w:ind w:left="-75"/>
              <w:jc w:val="both"/>
              <w:rPr>
                <w:i/>
                <w:spacing w:val="14"/>
                <w:sz w:val="16"/>
              </w:rPr>
            </w:pPr>
          </w:p>
        </w:tc>
      </w:tr>
    </w:tbl>
    <w:p w:rsidR="0048718A" w:rsidRDefault="0048718A" w:rsidP="0048718A">
      <w:pPr>
        <w:jc w:val="both"/>
        <w:rPr>
          <w:sz w:val="2"/>
        </w:rPr>
      </w:pPr>
    </w:p>
    <w:p w:rsidR="007C2D50" w:rsidRPr="0048718A" w:rsidRDefault="007C2D50" w:rsidP="0048718A">
      <w:bookmarkStart w:id="0" w:name="_GoBack"/>
      <w:bookmarkEnd w:id="0"/>
    </w:p>
    <w:sectPr w:rsidR="007C2D50" w:rsidRPr="0048718A" w:rsidSect="00DC53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BF"/>
    <w:rsid w:val="001B3D15"/>
    <w:rsid w:val="00226DB4"/>
    <w:rsid w:val="0048718A"/>
    <w:rsid w:val="00545A7A"/>
    <w:rsid w:val="007C2D50"/>
    <w:rsid w:val="00DC53BF"/>
    <w:rsid w:val="00ED0514"/>
    <w:rsid w:val="00FE455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1458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2</cp:revision>
  <cp:lastPrinted>2014-11-03T13:28:00Z</cp:lastPrinted>
  <dcterms:created xsi:type="dcterms:W3CDTF">2014-11-03T13:30:00Z</dcterms:created>
  <dcterms:modified xsi:type="dcterms:W3CDTF">2014-11-03T13:30:00Z</dcterms:modified>
</cp:coreProperties>
</file>