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D7" w:rsidRPr="006B60BD" w:rsidRDefault="000315D7">
      <w:pPr>
        <w:rPr>
          <w:b/>
        </w:rPr>
      </w:pPr>
      <w:r w:rsidRPr="006B60BD">
        <w:rPr>
          <w:b/>
        </w:rPr>
        <w:t>Náměty</w:t>
      </w:r>
      <w:r w:rsidR="006B60BD" w:rsidRPr="006B60BD">
        <w:rPr>
          <w:b/>
        </w:rPr>
        <w:t xml:space="preserve"> </w:t>
      </w:r>
      <w:r w:rsidR="00231B9B">
        <w:rPr>
          <w:b/>
        </w:rPr>
        <w:t xml:space="preserve">na </w:t>
      </w:r>
      <w:r w:rsidR="006B60BD" w:rsidRPr="006B60BD">
        <w:rPr>
          <w:b/>
        </w:rPr>
        <w:t>praktické úkoly pro děti</w:t>
      </w:r>
      <w:r w:rsidR="00231B9B">
        <w:rPr>
          <w:b/>
        </w:rPr>
        <w:t xml:space="preserve"> v souvislosti s postavou sv. Josefa</w:t>
      </w:r>
    </w:p>
    <w:p w:rsidR="000660E9" w:rsidRDefault="005E4DB3" w:rsidP="00231B9B">
      <w:pPr>
        <w:pStyle w:val="Odstavecseseznamem"/>
        <w:numPr>
          <w:ilvl w:val="0"/>
          <w:numId w:val="1"/>
        </w:numPr>
      </w:pPr>
      <w:r>
        <w:t xml:space="preserve">pojmenovat </w:t>
      </w:r>
      <w:r w:rsidR="00231B9B">
        <w:t xml:space="preserve">nářadí </w:t>
      </w:r>
      <w:r>
        <w:t>(co máme doma)</w:t>
      </w:r>
      <w:r w:rsidR="000315D7">
        <w:t xml:space="preserve"> – co z toho používá tesař?</w:t>
      </w:r>
    </w:p>
    <w:p w:rsidR="005E4DB3" w:rsidRDefault="005E4DB3" w:rsidP="00231B9B">
      <w:pPr>
        <w:pStyle w:val="Odstavecseseznamem"/>
        <w:numPr>
          <w:ilvl w:val="0"/>
          <w:numId w:val="1"/>
        </w:numPr>
      </w:pPr>
      <w:r>
        <w:t>poznat stromy na procházce a druhy dřeva</w:t>
      </w:r>
    </w:p>
    <w:p w:rsidR="005E4DB3" w:rsidRDefault="005E4DB3" w:rsidP="00231B9B">
      <w:pPr>
        <w:pStyle w:val="Odstavecseseznamem"/>
        <w:numPr>
          <w:ilvl w:val="0"/>
          <w:numId w:val="1"/>
        </w:numPr>
      </w:pPr>
      <w:r>
        <w:t>letokruhy na pařezu spočítat</w:t>
      </w:r>
    </w:p>
    <w:p w:rsidR="005E4DB3" w:rsidRDefault="005E4DB3" w:rsidP="00231B9B">
      <w:pPr>
        <w:pStyle w:val="Odstavecseseznamem"/>
        <w:numPr>
          <w:ilvl w:val="0"/>
          <w:numId w:val="1"/>
        </w:numPr>
      </w:pPr>
      <w:r>
        <w:t xml:space="preserve">snídaně – </w:t>
      </w:r>
      <w:r w:rsidR="00231B9B">
        <w:t xml:space="preserve">vyjmenovat, </w:t>
      </w:r>
      <w:r>
        <w:t>kolik řemeslníků se podílelo</w:t>
      </w:r>
      <w:r w:rsidR="00231B9B">
        <w:t xml:space="preserve"> na tom, že můžeme snídat</w:t>
      </w:r>
      <w:r>
        <w:t>?</w:t>
      </w:r>
    </w:p>
    <w:p w:rsidR="005E4DB3" w:rsidRDefault="005E4DB3" w:rsidP="00231B9B">
      <w:pPr>
        <w:pStyle w:val="Odstavecseseznamem"/>
        <w:numPr>
          <w:ilvl w:val="0"/>
          <w:numId w:val="1"/>
        </w:numPr>
      </w:pPr>
      <w:r>
        <w:t>naučit se modlitbu ke sv. Josefovi</w:t>
      </w:r>
    </w:p>
    <w:p w:rsidR="005E4DB3" w:rsidRDefault="005E4DB3" w:rsidP="00231B9B">
      <w:pPr>
        <w:pStyle w:val="Odstavecseseznamem"/>
        <w:numPr>
          <w:ilvl w:val="0"/>
          <w:numId w:val="1"/>
        </w:numPr>
      </w:pPr>
      <w:r>
        <w:t>naučit se písničku ke sv. Josefovi</w:t>
      </w:r>
    </w:p>
    <w:p w:rsidR="000315D7" w:rsidRDefault="000315D7" w:rsidP="00231B9B">
      <w:pPr>
        <w:pStyle w:val="Odstavecseseznamem"/>
        <w:numPr>
          <w:ilvl w:val="0"/>
          <w:numId w:val="1"/>
        </w:numPr>
      </w:pPr>
      <w:r>
        <w:t>v</w:t>
      </w:r>
      <w:r w:rsidR="005E4DB3">
        <w:t>yfo</w:t>
      </w:r>
      <w:r>
        <w:t>tit</w:t>
      </w:r>
      <w:r w:rsidR="005E4DB3">
        <w:t xml:space="preserve"> sochu nebo obraz svatého Josefa</w:t>
      </w:r>
      <w:r w:rsidR="00856FCF">
        <w:t xml:space="preserve"> někde v blízkosti bydliště</w:t>
      </w:r>
    </w:p>
    <w:p w:rsidR="00B77437" w:rsidRDefault="00B77437" w:rsidP="00231B9B">
      <w:pPr>
        <w:pStyle w:val="Odstavecseseznamem"/>
        <w:numPr>
          <w:ilvl w:val="0"/>
          <w:numId w:val="1"/>
        </w:numPr>
      </w:pPr>
      <w:r>
        <w:t>na</w:t>
      </w:r>
      <w:r w:rsidR="000315D7">
        <w:t>malovat</w:t>
      </w:r>
      <w:r>
        <w:t xml:space="preserve"> sv. Josefa</w:t>
      </w:r>
    </w:p>
    <w:p w:rsidR="005E4DB3" w:rsidRDefault="005E4DB3" w:rsidP="00231B9B">
      <w:pPr>
        <w:pStyle w:val="Odstavecseseznamem"/>
        <w:numPr>
          <w:ilvl w:val="0"/>
          <w:numId w:val="1"/>
        </w:numPr>
      </w:pPr>
      <w:r>
        <w:t>pouť k nějaké kapli nebo kostelu zasvěcenému sv. Josefovi</w:t>
      </w:r>
    </w:p>
    <w:p w:rsidR="005E4DB3" w:rsidRDefault="005E4DB3" w:rsidP="00231B9B">
      <w:pPr>
        <w:pStyle w:val="Odstavecseseznamem"/>
        <w:numPr>
          <w:ilvl w:val="0"/>
          <w:numId w:val="1"/>
        </w:numPr>
      </w:pPr>
      <w:r>
        <w:t>navštívit nějakého řemeslníka</w:t>
      </w:r>
      <w:r w:rsidR="000315D7">
        <w:t xml:space="preserve"> (</w:t>
      </w:r>
      <w:r w:rsidR="00231B9B">
        <w:t xml:space="preserve">jeho </w:t>
      </w:r>
      <w:r w:rsidR="000315D7">
        <w:t>dílnu)</w:t>
      </w:r>
    </w:p>
    <w:p w:rsidR="005E4DB3" w:rsidRDefault="000315D7" w:rsidP="00231B9B">
      <w:pPr>
        <w:pStyle w:val="Odstavecseseznamem"/>
        <w:numPr>
          <w:ilvl w:val="0"/>
          <w:numId w:val="1"/>
        </w:numPr>
      </w:pPr>
      <w:r>
        <w:t xml:space="preserve">zjistit, jestli má někdo jméno </w:t>
      </w:r>
      <w:r w:rsidR="005E4DB3">
        <w:t>Josef v rodině</w:t>
      </w:r>
      <w:r>
        <w:t>; napsat mu nebo zavolat</w:t>
      </w:r>
      <w:r w:rsidR="00856FCF">
        <w:t>, navštívit</w:t>
      </w:r>
    </w:p>
    <w:p w:rsidR="000315D7" w:rsidRDefault="000315D7" w:rsidP="00231B9B">
      <w:pPr>
        <w:pStyle w:val="Odstavecseseznamem"/>
        <w:numPr>
          <w:ilvl w:val="0"/>
          <w:numId w:val="1"/>
        </w:numPr>
      </w:pPr>
      <w:r>
        <w:t>pomodlit se za zemřelé Josefy</w:t>
      </w:r>
    </w:p>
    <w:p w:rsidR="005E4DB3" w:rsidRDefault="005E4DB3" w:rsidP="00231B9B">
      <w:pPr>
        <w:pStyle w:val="Odstavecseseznamem"/>
        <w:numPr>
          <w:ilvl w:val="0"/>
          <w:numId w:val="1"/>
        </w:numPr>
      </w:pPr>
      <w:r>
        <w:t>kterou slavnou osobnost se jménem Josef znáš?</w:t>
      </w:r>
      <w:r w:rsidR="00231B9B">
        <w:t xml:space="preserve"> (pro starší – připravit si referát)</w:t>
      </w:r>
    </w:p>
    <w:p w:rsidR="005E4DB3" w:rsidRDefault="00B77437" w:rsidP="00231B9B">
      <w:pPr>
        <w:pStyle w:val="Odstavecseseznamem"/>
        <w:numPr>
          <w:ilvl w:val="0"/>
          <w:numId w:val="1"/>
        </w:numPr>
      </w:pPr>
      <w:r>
        <w:t>znáš ještě jiné</w:t>
      </w:r>
      <w:r w:rsidR="000315D7">
        <w:t xml:space="preserve"> biblické Josefy</w:t>
      </w:r>
      <w:r w:rsidR="00231B9B">
        <w:t>, kromě Ježíšova pěstouna</w:t>
      </w:r>
      <w:r>
        <w:t>?</w:t>
      </w:r>
      <w:r w:rsidR="000315D7">
        <w:t xml:space="preserve"> Zjisti jejich příběhy</w:t>
      </w:r>
    </w:p>
    <w:p w:rsidR="00B77437" w:rsidRDefault="00B77437" w:rsidP="00231B9B">
      <w:pPr>
        <w:pStyle w:val="Odstavecseseznamem"/>
        <w:numPr>
          <w:ilvl w:val="0"/>
          <w:numId w:val="1"/>
        </w:numPr>
      </w:pPr>
      <w:r>
        <w:t>něco vyrobit ze dřeva (z dřevěných kolíčků)</w:t>
      </w:r>
    </w:p>
    <w:p w:rsidR="00B77437" w:rsidRDefault="00B77437" w:rsidP="00231B9B">
      <w:pPr>
        <w:pStyle w:val="Odstavecseseznamem"/>
        <w:numPr>
          <w:ilvl w:val="0"/>
          <w:numId w:val="1"/>
        </w:numPr>
      </w:pPr>
      <w:r>
        <w:t>všimnout si, co všechno je doma ze dřeva</w:t>
      </w:r>
    </w:p>
    <w:p w:rsidR="000315D7" w:rsidRDefault="000315D7" w:rsidP="00231B9B">
      <w:pPr>
        <w:pStyle w:val="Odstavecseseznamem"/>
        <w:numPr>
          <w:ilvl w:val="0"/>
          <w:numId w:val="1"/>
        </w:numPr>
      </w:pPr>
      <w:r>
        <w:t>spočít</w:t>
      </w:r>
      <w:r w:rsidR="00231B9B">
        <w:t>at, kolik kuchyňského nářadí mám</w:t>
      </w:r>
      <w:r>
        <w:t>e doma ze dřeva</w:t>
      </w:r>
    </w:p>
    <w:p w:rsidR="000315D7" w:rsidRDefault="000315D7" w:rsidP="00231B9B">
      <w:pPr>
        <w:pStyle w:val="Odstavecseseznamem"/>
        <w:numPr>
          <w:ilvl w:val="0"/>
          <w:numId w:val="1"/>
        </w:numPr>
      </w:pPr>
      <w:r>
        <w:t>pokrájet něco na dřevěném kuchyňském prkénku</w:t>
      </w:r>
    </w:p>
    <w:p w:rsidR="00B77437" w:rsidRDefault="000315D7" w:rsidP="00231B9B">
      <w:pPr>
        <w:pStyle w:val="Odstavecseseznamem"/>
        <w:numPr>
          <w:ilvl w:val="0"/>
          <w:numId w:val="1"/>
        </w:numPr>
      </w:pPr>
      <w:r>
        <w:t>vyrobit něco z párátek, špejlí nebo nanukových špachtliček</w:t>
      </w:r>
    </w:p>
    <w:p w:rsidR="000315D7" w:rsidRDefault="000315D7" w:rsidP="00231B9B">
      <w:pPr>
        <w:pStyle w:val="Odstavecseseznamem"/>
        <w:numPr>
          <w:ilvl w:val="0"/>
          <w:numId w:val="1"/>
        </w:numPr>
      </w:pPr>
      <w:r>
        <w:t>postav</w:t>
      </w:r>
      <w:r w:rsidR="00856FCF">
        <w:t>it</w:t>
      </w:r>
      <w:r>
        <w:t xml:space="preserve"> něco z dřevěné stavebnice</w:t>
      </w:r>
    </w:p>
    <w:p w:rsidR="000315D7" w:rsidRDefault="000315D7" w:rsidP="00231B9B">
      <w:pPr>
        <w:pStyle w:val="Odstavecseseznamem"/>
        <w:numPr>
          <w:ilvl w:val="0"/>
          <w:numId w:val="1"/>
        </w:numPr>
      </w:pPr>
      <w:r>
        <w:t>vyrobit dřevěný dárek</w:t>
      </w:r>
    </w:p>
    <w:p w:rsidR="006B60BD" w:rsidRDefault="006B60BD" w:rsidP="00231B9B">
      <w:pPr>
        <w:pStyle w:val="Odstavecseseznamem"/>
        <w:numPr>
          <w:ilvl w:val="0"/>
          <w:numId w:val="1"/>
        </w:numPr>
      </w:pPr>
      <w:r>
        <w:t>připrav</w:t>
      </w:r>
      <w:r w:rsidR="00856FCF">
        <w:t>it</w:t>
      </w:r>
      <w:r>
        <w:t xml:space="preserve"> jednohubky s </w:t>
      </w:r>
      <w:r w:rsidR="00231B9B">
        <w:t xml:space="preserve">dřevěnými </w:t>
      </w:r>
      <w:r>
        <w:t>párátky</w:t>
      </w:r>
    </w:p>
    <w:p w:rsidR="00856FCF" w:rsidRDefault="00856FCF" w:rsidP="00231B9B">
      <w:pPr>
        <w:pStyle w:val="Odstavecseseznamem"/>
        <w:numPr>
          <w:ilvl w:val="0"/>
          <w:numId w:val="1"/>
        </w:numPr>
      </w:pPr>
      <w:r>
        <w:t>naučit se zatlouct hřebík</w:t>
      </w:r>
    </w:p>
    <w:p w:rsidR="00856FCF" w:rsidRDefault="00856FCF" w:rsidP="00231B9B">
      <w:pPr>
        <w:pStyle w:val="Odstavecseseznamem"/>
        <w:numPr>
          <w:ilvl w:val="0"/>
          <w:numId w:val="1"/>
        </w:numPr>
      </w:pPr>
      <w:r>
        <w:t>zjistit, z jakého dřeva je vyroben hudební nástroj doma</w:t>
      </w:r>
    </w:p>
    <w:p w:rsidR="00856FCF" w:rsidRDefault="00856FCF" w:rsidP="00231B9B">
      <w:pPr>
        <w:pStyle w:val="Odstavecseseznamem"/>
        <w:numPr>
          <w:ilvl w:val="0"/>
          <w:numId w:val="1"/>
        </w:numPr>
      </w:pPr>
      <w:r>
        <w:t xml:space="preserve">naučit se nějakou „modlitbu za šťastnou smrt“ </w:t>
      </w:r>
      <w:r w:rsidR="00231B9B">
        <w:t>(sv. Josef je patronem šťastné smrti)</w:t>
      </w:r>
    </w:p>
    <w:p w:rsidR="00856FCF" w:rsidRDefault="00856FCF" w:rsidP="00231B9B">
      <w:pPr>
        <w:pStyle w:val="Odstavecseseznamem"/>
        <w:numPr>
          <w:ilvl w:val="0"/>
          <w:numId w:val="1"/>
        </w:numPr>
      </w:pPr>
      <w:r>
        <w:t>podle mapy zjistit, kolik km šel Josef z Betléma do Egypta a z Egypta do Nazareta</w:t>
      </w:r>
    </w:p>
    <w:p w:rsidR="00856FCF" w:rsidRDefault="00856FCF" w:rsidP="00231B9B">
      <w:pPr>
        <w:pStyle w:val="Odstavecseseznamem"/>
        <w:numPr>
          <w:ilvl w:val="0"/>
          <w:numId w:val="1"/>
        </w:numPr>
      </w:pPr>
      <w:r>
        <w:t>zjistit počet km z Nazareta do Jeruzalémského chrámu</w:t>
      </w:r>
    </w:p>
    <w:p w:rsidR="00856FCF" w:rsidRDefault="00856FCF" w:rsidP="00231B9B">
      <w:pPr>
        <w:pStyle w:val="Odstavecseseznamem"/>
        <w:numPr>
          <w:ilvl w:val="0"/>
          <w:numId w:val="1"/>
        </w:numPr>
      </w:pPr>
      <w:r>
        <w:t>Svatá rodina mohla mít oslíka. Zjis</w:t>
      </w:r>
      <w:r w:rsidR="00231B9B">
        <w:t>tit, co žere oslík a něco o něm</w:t>
      </w:r>
    </w:p>
    <w:p w:rsidR="00856FCF" w:rsidRDefault="00231B9B" w:rsidP="00231B9B">
      <w:pPr>
        <w:pStyle w:val="Odstavecseseznamem"/>
        <w:numPr>
          <w:ilvl w:val="0"/>
          <w:numId w:val="1"/>
        </w:numPr>
      </w:pPr>
      <w:r>
        <w:t xml:space="preserve">zjistit, </w:t>
      </w:r>
      <w:r w:rsidR="003A7978">
        <w:t xml:space="preserve">jak se liší hrdličky a holoubata? (přinesli </w:t>
      </w:r>
      <w:r>
        <w:t xml:space="preserve">je </w:t>
      </w:r>
      <w:r w:rsidR="003A7978">
        <w:t>do</w:t>
      </w:r>
      <w:bookmarkStart w:id="0" w:name="_GoBack"/>
      <w:bookmarkEnd w:id="0"/>
      <w:r w:rsidR="003A7978">
        <w:t xml:space="preserve"> </w:t>
      </w:r>
      <w:r>
        <w:t xml:space="preserve">jeruzalémského </w:t>
      </w:r>
      <w:r w:rsidR="003A7978">
        <w:t>chrámu)</w:t>
      </w:r>
    </w:p>
    <w:sectPr w:rsidR="00856F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9B" w:rsidRDefault="00231B9B" w:rsidP="00231B9B">
      <w:pPr>
        <w:spacing w:after="0" w:line="240" w:lineRule="auto"/>
      </w:pPr>
      <w:r>
        <w:separator/>
      </w:r>
    </w:p>
  </w:endnote>
  <w:endnote w:type="continuationSeparator" w:id="0">
    <w:p w:rsidR="00231B9B" w:rsidRDefault="00231B9B" w:rsidP="0023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9B" w:rsidRPr="00231B9B" w:rsidRDefault="00231B9B" w:rsidP="00231B9B">
    <w:pPr>
      <w:pStyle w:val="Zpat"/>
      <w:jc w:val="center"/>
      <w:rPr>
        <w:sz w:val="20"/>
        <w:szCs w:val="20"/>
      </w:rPr>
    </w:pPr>
    <w:r>
      <w:rPr>
        <w:sz w:val="20"/>
        <w:szCs w:val="20"/>
      </w:rPr>
      <w:t>© Biskupství brněnské, Diecézní katechetické centrum,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9B" w:rsidRDefault="00231B9B" w:rsidP="00231B9B">
      <w:pPr>
        <w:spacing w:after="0" w:line="240" w:lineRule="auto"/>
      </w:pPr>
      <w:r>
        <w:separator/>
      </w:r>
    </w:p>
  </w:footnote>
  <w:footnote w:type="continuationSeparator" w:id="0">
    <w:p w:rsidR="00231B9B" w:rsidRDefault="00231B9B" w:rsidP="0023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1541"/>
    <w:multiLevelType w:val="hybridMultilevel"/>
    <w:tmpl w:val="3E849858"/>
    <w:lvl w:ilvl="0" w:tplc="24D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B3"/>
    <w:rsid w:val="000315D7"/>
    <w:rsid w:val="000660E9"/>
    <w:rsid w:val="00231B9B"/>
    <w:rsid w:val="003A7978"/>
    <w:rsid w:val="005E4DB3"/>
    <w:rsid w:val="006B60BD"/>
    <w:rsid w:val="00856FCF"/>
    <w:rsid w:val="00B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05C3"/>
  <w15:chartTrackingRefBased/>
  <w15:docId w15:val="{C911B171-2C64-442D-B10B-3F66EA05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B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B9B"/>
  </w:style>
  <w:style w:type="paragraph" w:styleId="Zpat">
    <w:name w:val="footer"/>
    <w:basedOn w:val="Normln"/>
    <w:link w:val="ZpatChar"/>
    <w:uiPriority w:val="99"/>
    <w:unhideWhenUsed/>
    <w:rsid w:val="0023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Marie</dc:creator>
  <cp:keywords/>
  <dc:description/>
  <cp:lastModifiedBy>Špačková Marie</cp:lastModifiedBy>
  <cp:revision>2</cp:revision>
  <dcterms:created xsi:type="dcterms:W3CDTF">2021-04-14T11:30:00Z</dcterms:created>
  <dcterms:modified xsi:type="dcterms:W3CDTF">2021-04-14T11:30:00Z</dcterms:modified>
</cp:coreProperties>
</file>