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DA" w:rsidRDefault="007849DA" w:rsidP="007849DA">
      <w:pPr>
        <w:pStyle w:val="Nzev"/>
        <w:spacing w:after="120"/>
        <w:jc w:val="lef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Vzdělávací obsah vyučovacího předmětu Římskokatolické náboženství</w:t>
      </w:r>
    </w:p>
    <w:p w:rsidR="00A20DA0" w:rsidRDefault="00A20DA0">
      <w:pPr>
        <w:pStyle w:val="Zkladntext"/>
        <w:jc w:val="left"/>
        <w:rPr>
          <w:rFonts w:ascii="Verdana" w:hAnsi="Verdana" w:cs="Arial"/>
          <w:b/>
          <w:bCs/>
          <w:caps/>
          <w:color w:val="auto"/>
          <w:sz w:val="28"/>
          <w:szCs w:val="28"/>
        </w:rPr>
      </w:pPr>
      <w:r>
        <w:rPr>
          <w:b/>
          <w:bCs/>
          <w:caps/>
          <w:color w:val="auto"/>
          <w:sz w:val="22"/>
          <w:szCs w:val="22"/>
        </w:rPr>
        <w:t>Ročník: 4</w:t>
      </w:r>
    </w:p>
    <w:p w:rsidR="00A20DA0" w:rsidRDefault="00A20DA0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140"/>
        <w:gridCol w:w="3960"/>
        <w:gridCol w:w="3420"/>
      </w:tblGrid>
      <w:tr w:rsidR="004B732C" w:rsidTr="00D128D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30" w:type="dxa"/>
          </w:tcPr>
          <w:p w:rsidR="004B732C" w:rsidRDefault="004B732C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Výstup předmětu</w:t>
            </w:r>
          </w:p>
        </w:tc>
        <w:tc>
          <w:tcPr>
            <w:tcW w:w="4140" w:type="dxa"/>
          </w:tcPr>
          <w:p w:rsidR="004B732C" w:rsidRDefault="004B732C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Očekávaný Výstup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Učivo</w:t>
            </w:r>
          </w:p>
        </w:tc>
        <w:tc>
          <w:tcPr>
            <w:tcW w:w="3420" w:type="dxa"/>
          </w:tcPr>
          <w:p w:rsidR="004B732C" w:rsidRDefault="004B732C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možné Přesahy a vazby</w:t>
            </w: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13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A DUCHOVNÍM ROZMĚREM OSOBNOSTI ŽÁKA</w:t>
            </w:r>
          </w:p>
          <w:p w:rsidR="004B732C" w:rsidRDefault="004B73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symbolické </w:t>
            </w:r>
          </w:p>
          <w:p w:rsidR="004B732C" w:rsidRDefault="004B732C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</w:rPr>
              <w:t>formě řeči</w:t>
            </w:r>
          </w:p>
        </w:tc>
        <w:tc>
          <w:tcPr>
            <w:tcW w:w="4140" w:type="dxa"/>
          </w:tcPr>
          <w:p w:rsidR="004B732C" w:rsidRDefault="004B732C">
            <w:pPr>
              <w:pStyle w:val="Zkladntext"/>
              <w:jc w:val="left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umí vyjádřit vlastními slovy, že život je jako cesta, na které může být křesťanství orientačním bodem.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</w:rPr>
              <w:t>4.1 Jsem na cestě</w:t>
            </w:r>
          </w:p>
        </w:tc>
        <w:tc>
          <w:tcPr>
            <w:tcW w:w="342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Místní krajina, poloha obce, dopravní síť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Člověk a jeho svět: Místo, kde žijeme</w:t>
            </w:r>
          </w:p>
          <w:p w:rsidR="004B732C" w:rsidRDefault="004B73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VMEGS – místa v blízkém okolí mající vztah k Evropě (křesťanská znamení v místní krajině)</w:t>
            </w:r>
          </w:p>
          <w:p w:rsidR="004B732C" w:rsidRDefault="004B73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MKV – poznávání vlastního kulturního zakotvení (výchozí bod pro postoj tolerance) </w:t>
            </w:r>
          </w:p>
          <w:p w:rsidR="004B732C" w:rsidRDefault="004B73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Exkurze do místního kostela</w:t>
            </w: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schopen rozlišit, že konkrétní situace jeho života mohou být  přirovnány k cestě</w:t>
            </w:r>
          </w:p>
        </w:tc>
        <w:tc>
          <w:tcPr>
            <w:tcW w:w="3960" w:type="dxa"/>
          </w:tcPr>
          <w:p w:rsidR="004B732C" w:rsidRDefault="004B732C">
            <w:pPr>
              <w:rPr>
                <w:sz w:val="22"/>
              </w:rPr>
            </w:pPr>
            <w:r>
              <w:rPr>
                <w:sz w:val="22"/>
              </w:rPr>
              <w:t>- život jako cesta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vnímá, že existují různé úhly pohledu na svět a že víra je jedním z nich</w:t>
            </w:r>
          </w:p>
        </w:tc>
        <w:tc>
          <w:tcPr>
            <w:tcW w:w="3960" w:type="dxa"/>
          </w:tcPr>
          <w:p w:rsidR="004B732C" w:rsidRDefault="004B732C">
            <w:pPr>
              <w:rPr>
                <w:sz w:val="22"/>
                <w:szCs w:val="22"/>
              </w:rPr>
            </w:pPr>
            <w:r>
              <w:rPr>
                <w:sz w:val="22"/>
              </w:rPr>
              <w:t>- víra jako jiný úhel pohledu na svět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vyjmenovat pořadí knih Nového zákona a zná názvy evangelií</w:t>
            </w:r>
          </w:p>
        </w:tc>
        <w:tc>
          <w:tcPr>
            <w:tcW w:w="3960" w:type="dxa"/>
          </w:tcPr>
          <w:p w:rsidR="004B732C" w:rsidRDefault="004B732C">
            <w:pPr>
              <w:rPr>
                <w:sz w:val="22"/>
              </w:rPr>
            </w:pPr>
            <w:r>
              <w:rPr>
                <w:sz w:val="22"/>
              </w:rPr>
              <w:t>- Bible jako orientační bod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BIBLICKÝM PŘÍBĚHŮM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Znalost základních tezí </w:t>
            </w:r>
          </w:p>
          <w:p w:rsidR="004B732C" w:rsidRDefault="004B732C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</w:rPr>
              <w:t>křesťanského učení</w:t>
            </w:r>
          </w:p>
        </w:tc>
        <w:tc>
          <w:tcPr>
            <w:tcW w:w="4140" w:type="dxa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vnímá souvislost příběhu o cestě</w:t>
            </w:r>
          </w:p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zaslíbené země s cestou svého života.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4.2 Cesta do zaslíbené země</w:t>
            </w:r>
          </w:p>
        </w:tc>
        <w:tc>
          <w:tcPr>
            <w:tcW w:w="342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Reprodukce složitějšího textu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VMEGS – kořeny a zdroje evropské civilizace 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základní znalosti 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 různých etnických a kulturních skupinách (judaismus)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rozvoj základních rysů kreativity  </w:t>
            </w: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interpretovat příběh cesty Izraelitů do zaslíbené země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jako příběh cesty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ke svobodě</w:t>
            </w:r>
          </w:p>
        </w:tc>
        <w:tc>
          <w:tcPr>
            <w:tcW w:w="3960" w:type="dxa"/>
          </w:tcPr>
          <w:p w:rsidR="004B732C" w:rsidRDefault="004B732C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</w:rPr>
              <w:t>- biblický příběh o Mojžíšovi (Ex 1. až 20. kap.)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otevřený vnímat Boha jako toho, který zachraňuje a je s člověkem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color w:val="auto"/>
                <w:sz w:val="22"/>
              </w:rPr>
              <w:t xml:space="preserve">obraz Boha, který zachraňuje a je 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  s člověkem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přiřadit vybrané prvky biblické události k učení církve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souvislost biblických událostí (Pascha, přechod mořem, cesta pouští, zaslíbená země) s učením církve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 KŘESŤANSKÉ SLAVNOSTI A SVÁTKY 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</w:rPr>
              <w:t>Porozumění principům křesťanské etiky</w:t>
            </w:r>
          </w:p>
        </w:tc>
        <w:tc>
          <w:tcPr>
            <w:tcW w:w="4140" w:type="dxa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vnímá souvislost obrazu cesty </w:t>
            </w:r>
          </w:p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za světlem s cestou svého života k Bohu.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4.3 Cesta za světlem</w:t>
            </w:r>
          </w:p>
        </w:tc>
        <w:tc>
          <w:tcPr>
            <w:tcW w:w="342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Porovnávání literárních textů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4B732C" w:rsidRDefault="004B732C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Práce s fotografiemi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Umění</w:t>
            </w:r>
          </w:p>
          <w:p w:rsidR="004B732C" w:rsidRDefault="004B732C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kultura: Výtvarná výchova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rozvoj individuálních dovedností pro kooperaci, pozitivní myšlení, dovednost navazovat 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na druhé a rozvíjet vlastní linku jejich myšlenky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VMEGS – kořeny a zdroje evropské civilizace (významné postavy křesťanství)</w:t>
            </w: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rozlišit aktivní a pasivní přístup k životu, je otevřený k aktivnímu prožívání přítomnosti a spojuje si jej se vztahem  člověka k Bohu </w:t>
            </w:r>
          </w:p>
        </w:tc>
        <w:tc>
          <w:tcPr>
            <w:tcW w:w="3960" w:type="dxa"/>
          </w:tcPr>
          <w:p w:rsidR="004B732C" w:rsidRDefault="004B732C">
            <w:pPr>
              <w:ind w:left="110" w:hanging="110"/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sz w:val="22"/>
              </w:rPr>
              <w:t>adventní doba v obraze cesty ke světlu, aktivní prožívání přítomnosti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oceňuje konkrétní příklady lidí, kteří aktivně orientují svůj život k Bohu a jsou „světlem pro druhé“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- příklady těch, kteří „nesou světlo“ 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 (sv. Lucie, sv. Josef, sv. Maria, 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  tři mudrci) 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jednoduše porovnat dva evangelijní texty a rozumí obrazu o Ježíši Kristu, Světlu světa, jako výzvě k aktivnímu přístupu k sobě, k druhým 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k Bohu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Vánoce jako oslava narození Ježíše, Světla světa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ZNALOST ZÁKLADNÍCH TEZÍ KŘESŤANSKÉHO UČENÍ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</w:rPr>
              <w:t>Porozumění principům křesťanské etiky</w:t>
            </w:r>
          </w:p>
        </w:tc>
        <w:tc>
          <w:tcPr>
            <w:tcW w:w="4140" w:type="dxa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získá představu o Božím království, které ohlašuje Ježíš svým životem a učením, a uvede ji do souvislosti se svým životem.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4.4 Boží království</w:t>
            </w:r>
          </w:p>
        </w:tc>
        <w:tc>
          <w:tcPr>
            <w:tcW w:w="342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Přirovnání, podobenství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 a jazyková komunikace: Český jazyk a literatura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stanovování osobních cílů 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kroků k jejich dosažení 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dovednosti rozhodování v eticky problematických situacích všedního dne (křesťanská morálka)</w:t>
            </w: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schematicky vyjmenovat jednotlivá blahoslavenství a je otevřený je vnímat jako osobní program cesty k Božímu království</w:t>
            </w:r>
          </w:p>
        </w:tc>
        <w:tc>
          <w:tcPr>
            <w:tcW w:w="3960" w:type="dxa"/>
          </w:tcPr>
          <w:p w:rsidR="004B732C" w:rsidRDefault="004B732C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příslib Božího království (blahoslavenství podle </w:t>
            </w:r>
            <w:proofErr w:type="spellStart"/>
            <w:r>
              <w:rPr>
                <w:sz w:val="22"/>
              </w:rPr>
              <w:t>Mt</w:t>
            </w:r>
            <w:proofErr w:type="spellEnd"/>
            <w:r>
              <w:rPr>
                <w:sz w:val="22"/>
              </w:rPr>
              <w:t xml:space="preserve"> 5,1-11, jejich význam </w:t>
            </w:r>
          </w:p>
          <w:p w:rsidR="004B732C" w:rsidRDefault="004B732C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a konkrétní požadavky k následování)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vysvětlit uvedená podobenství jako obrazné příběhy přibližující Boží království a cestu k němu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- hlásání Božího království (podobenství 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  o hořčičném zrnku, o kvasu, o skrytém pokladu, o vzácné perle) 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interpretovat uvedené příběhy uzdravení jako výzvy k morální reflexi svých schopností „vidět“, „slyšet“ 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„jednat“</w:t>
            </w:r>
          </w:p>
        </w:tc>
        <w:tc>
          <w:tcPr>
            <w:tcW w:w="396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znamení Božího království (uzdravení slepého, hluchého, nemocného s ochrnulou rukou)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PRO KŘESŤANSKÉ SLAVNOSTI A SVÁTKY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Porozumění biblickým příběhům</w:t>
            </w:r>
          </w:p>
        </w:tc>
        <w:tc>
          <w:tcPr>
            <w:tcW w:w="4140" w:type="dxa"/>
          </w:tcPr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vnímá souvislost cesty života, smrti </w:t>
            </w:r>
          </w:p>
          <w:p w:rsidR="004B732C" w:rsidRDefault="004B73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a vzkříšení Ježíše Krista s cestou svého života. </w:t>
            </w:r>
          </w:p>
        </w:tc>
        <w:tc>
          <w:tcPr>
            <w:tcW w:w="3960" w:type="dxa"/>
          </w:tcPr>
          <w:p w:rsidR="004B732C" w:rsidRDefault="004B73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4.5 Cesta života</w:t>
            </w:r>
          </w:p>
        </w:tc>
        <w:tc>
          <w:tcPr>
            <w:tcW w:w="342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Reprodukce textu, tvorba vlastního textu na dané téma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 a jazyková komunikace: Český jazyk a literatura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MV – identifikování postojů 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názorů autora v </w:t>
            </w:r>
            <w:proofErr w:type="spellStart"/>
            <w:r>
              <w:rPr>
                <w:color w:val="auto"/>
                <w:sz w:val="22"/>
                <w:szCs w:val="22"/>
              </w:rPr>
              <w:t>mediovaném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sdělení 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OSV – sebeovládání, regulace vlastního jednání a prožívání 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empatie a pohled na svět očima druhého</w:t>
            </w: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reprodukovat uvedené velikonoční události a prostřednictvím postavy apoštola  Petra vstoupit do děje</w:t>
            </w:r>
          </w:p>
        </w:tc>
        <w:tc>
          <w:tcPr>
            <w:tcW w:w="3960" w:type="dxa"/>
          </w:tcPr>
          <w:p w:rsidR="004B732C" w:rsidRDefault="004B732C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velikonoční události z pohledu apoštola Petra (Ježíšovo proměnění, Poslední večeře, Petrovo zapření, Petr a Jan </w:t>
            </w:r>
          </w:p>
          <w:p w:rsidR="004B732C" w:rsidRDefault="004B732C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  u hrobu, Ježíš se dává poznat </w:t>
            </w:r>
          </w:p>
          <w:p w:rsidR="004B732C" w:rsidRDefault="004B732C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  u Galilejského jezera, seslání Ducha svatého)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zopakovat události křížové cesty 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prostřednictvím postav, které Ježíše doprovázejí, vstoupit do děje</w:t>
            </w:r>
          </w:p>
        </w:tc>
        <w:tc>
          <w:tcPr>
            <w:tcW w:w="3960" w:type="dxa"/>
          </w:tcPr>
          <w:p w:rsidR="004B732C" w:rsidRDefault="004B732C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cesta života jako křížová cesta a ti, kteří se jí účastní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v rámci uvedených biblických událostí schopen jednoduché reflexe vlastní víry </w:t>
            </w:r>
          </w:p>
        </w:tc>
        <w:tc>
          <w:tcPr>
            <w:tcW w:w="3960" w:type="dxa"/>
          </w:tcPr>
          <w:p w:rsidR="004B732C" w:rsidRDefault="004B732C">
            <w:pPr>
              <w:rPr>
                <w:sz w:val="22"/>
              </w:rPr>
            </w:pPr>
            <w:r>
              <w:rPr>
                <w:sz w:val="22"/>
              </w:rPr>
              <w:t>- reflexe vlastní víry v souvislosti</w:t>
            </w:r>
          </w:p>
          <w:p w:rsidR="004B732C" w:rsidRDefault="004B732C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  s velikonočními a svatodušními  událostmi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b/>
                <w:bCs/>
                <w:cap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 xml:space="preserve">Výchova v duchu </w:t>
            </w:r>
          </w:p>
          <w:p w:rsidR="004B732C" w:rsidRDefault="004B732C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křesťanské spirituality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symbolické </w:t>
            </w:r>
          </w:p>
          <w:p w:rsidR="004B732C" w:rsidRDefault="004B732C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formě řeči</w:t>
            </w:r>
          </w:p>
          <w:p w:rsidR="004B732C" w:rsidRDefault="004B73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si je vědom, že cesta jeho života má souvislost s dějinami spásy a že po ní může  jít ve společenství církve, odkud má možnost čerpat a kam může sám přispívat.</w:t>
            </w:r>
          </w:p>
        </w:tc>
        <w:tc>
          <w:tcPr>
            <w:tcW w:w="3960" w:type="dxa"/>
          </w:tcPr>
          <w:p w:rsidR="004B732C" w:rsidRDefault="004B732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4.6 Jako církev na cestě</w:t>
            </w:r>
          </w:p>
        </w:tc>
        <w:tc>
          <w:tcPr>
            <w:tcW w:w="3420" w:type="dxa"/>
            <w:vMerge w:val="restart"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Vnímání a prožívání času z pohledu křesťanství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Člověk a jeho svět:Lidé a čas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VDO – rozvoj individuálních dovedností pro kooperaci</w:t>
            </w:r>
          </w:p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</w:t>
            </w:r>
            <w:r>
              <w:rPr>
                <w:iCs/>
                <w:color w:val="auto"/>
                <w:sz w:val="22"/>
                <w:szCs w:val="22"/>
              </w:rPr>
              <w:t>poznávání vlastního kulturního zakotvení (mše svatá)</w:t>
            </w: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vyjádřit radost z toho, že může druhému dávat a sám být obohacen, 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řadí toto jednání k ideálu jednání lidí 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ve společenství církve</w:t>
            </w:r>
          </w:p>
        </w:tc>
        <w:tc>
          <w:tcPr>
            <w:tcW w:w="3960" w:type="dxa"/>
          </w:tcPr>
          <w:p w:rsidR="004B732C" w:rsidRDefault="004B732C">
            <w:pPr>
              <w:rPr>
                <w:sz w:val="22"/>
              </w:rPr>
            </w:pPr>
            <w:r>
              <w:rPr>
                <w:sz w:val="22"/>
              </w:rPr>
              <w:t>- církev jako dům ze živých kamenů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vyjmenovat části mše svaté a je charakterizovat jako prostor setkání Boha </w:t>
            </w:r>
          </w:p>
          <w:p w:rsidR="004B732C" w:rsidRDefault="004B732C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s člověkem a člověka s Bohem</w:t>
            </w:r>
          </w:p>
        </w:tc>
        <w:tc>
          <w:tcPr>
            <w:tcW w:w="3960" w:type="dxa"/>
          </w:tcPr>
          <w:p w:rsidR="004B732C" w:rsidRDefault="004B732C">
            <w:pPr>
              <w:rPr>
                <w:sz w:val="22"/>
              </w:rPr>
            </w:pPr>
            <w:r>
              <w:rPr>
                <w:sz w:val="22"/>
              </w:rPr>
              <w:t>- mše svatá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B7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B732C" w:rsidRDefault="004B73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se jednoduchým způsobem orientuje </w:t>
            </w:r>
          </w:p>
          <w:p w:rsidR="004B732C" w:rsidRDefault="004B732C">
            <w:pPr>
              <w:pStyle w:val="Zkladntext"/>
              <w:ind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ve střídání času liturgického roku </w:t>
            </w:r>
          </w:p>
          <w:p w:rsidR="004B732C" w:rsidRDefault="004B732C">
            <w:pPr>
              <w:pStyle w:val="Zkladntext"/>
              <w:ind w:left="110" w:hanging="18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a příležitostně prožívá jejich rozdílnou náplň a funkci</w:t>
            </w:r>
          </w:p>
        </w:tc>
        <w:tc>
          <w:tcPr>
            <w:tcW w:w="3960" w:type="dxa"/>
          </w:tcPr>
          <w:p w:rsidR="004B732C" w:rsidRDefault="004B732C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křesťanský rozměr vnímání času, liturgické doby a významné slavnosti </w:t>
            </w:r>
          </w:p>
          <w:p w:rsidR="004B732C" w:rsidRDefault="004B732C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  a svátky</w:t>
            </w:r>
          </w:p>
        </w:tc>
        <w:tc>
          <w:tcPr>
            <w:tcW w:w="3420" w:type="dxa"/>
            <w:vMerge/>
          </w:tcPr>
          <w:p w:rsidR="004B732C" w:rsidRDefault="004B73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4B732C" w:rsidRDefault="004B732C">
      <w:pPr>
        <w:rPr>
          <w:b/>
          <w:bCs/>
          <w:sz w:val="22"/>
        </w:rPr>
      </w:pPr>
    </w:p>
    <w:p w:rsidR="004B732C" w:rsidRDefault="004B732C">
      <w:pPr>
        <w:rPr>
          <w:color w:val="0000FF"/>
          <w:sz w:val="22"/>
        </w:rPr>
      </w:pPr>
    </w:p>
    <w:p w:rsidR="004B732C" w:rsidRDefault="004B732C">
      <w:pPr>
        <w:rPr>
          <w:color w:val="0000FF"/>
          <w:sz w:val="22"/>
        </w:rPr>
      </w:pPr>
    </w:p>
    <w:sectPr w:rsidR="004B732C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6E" w:rsidRDefault="0032326E" w:rsidP="007849DA">
      <w:r>
        <w:separator/>
      </w:r>
    </w:p>
  </w:endnote>
  <w:endnote w:type="continuationSeparator" w:id="0">
    <w:p w:rsidR="0032326E" w:rsidRDefault="0032326E" w:rsidP="0078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DA" w:rsidRDefault="007849DA" w:rsidP="007849DA">
    <w:pPr>
      <w:pStyle w:val="Zpat"/>
      <w:jc w:val="right"/>
    </w:pPr>
    <w:r>
      <w:t>4. ročník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6E" w:rsidRDefault="0032326E" w:rsidP="007849DA">
      <w:r>
        <w:separator/>
      </w:r>
    </w:p>
  </w:footnote>
  <w:footnote w:type="continuationSeparator" w:id="0">
    <w:p w:rsidR="0032326E" w:rsidRDefault="0032326E" w:rsidP="0078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321"/>
    <w:multiLevelType w:val="hybridMultilevel"/>
    <w:tmpl w:val="C0F02D1C"/>
    <w:lvl w:ilvl="0" w:tplc="756E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7649D"/>
    <w:multiLevelType w:val="hybridMultilevel"/>
    <w:tmpl w:val="098472B2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85FA2"/>
    <w:multiLevelType w:val="hybridMultilevel"/>
    <w:tmpl w:val="5BB46A1E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125E"/>
    <w:multiLevelType w:val="hybridMultilevel"/>
    <w:tmpl w:val="95DCACAA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DC0"/>
    <w:multiLevelType w:val="hybridMultilevel"/>
    <w:tmpl w:val="E350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D000C"/>
    <w:multiLevelType w:val="hybridMultilevel"/>
    <w:tmpl w:val="A87079B4"/>
    <w:lvl w:ilvl="0" w:tplc="A176D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332"/>
    <w:multiLevelType w:val="hybridMultilevel"/>
    <w:tmpl w:val="C952EDE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150E"/>
    <w:multiLevelType w:val="hybridMultilevel"/>
    <w:tmpl w:val="A1DE28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6070"/>
    <w:multiLevelType w:val="hybridMultilevel"/>
    <w:tmpl w:val="381A90C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1973"/>
    <w:multiLevelType w:val="hybridMultilevel"/>
    <w:tmpl w:val="75FE0C8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D4"/>
    <w:rsid w:val="0032326E"/>
    <w:rsid w:val="0044025B"/>
    <w:rsid w:val="004547D7"/>
    <w:rsid w:val="004B732C"/>
    <w:rsid w:val="007849DA"/>
    <w:rsid w:val="00A20DA0"/>
    <w:rsid w:val="00D1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8D80FE-B2D1-41D8-994C-3D8E887B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808080"/>
    </w:rPr>
  </w:style>
  <w:style w:type="paragraph" w:styleId="Nzev">
    <w:name w:val="Title"/>
    <w:basedOn w:val="Normln"/>
    <w:link w:val="NzevChar"/>
    <w:qFormat/>
    <w:pPr>
      <w:jc w:val="center"/>
    </w:pPr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7849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49DA"/>
  </w:style>
  <w:style w:type="paragraph" w:styleId="Zpat">
    <w:name w:val="footer"/>
    <w:basedOn w:val="Normln"/>
    <w:link w:val="ZpatChar"/>
    <w:uiPriority w:val="99"/>
    <w:unhideWhenUsed/>
    <w:rsid w:val="007849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9DA"/>
  </w:style>
  <w:style w:type="character" w:customStyle="1" w:styleId="NzevChar">
    <w:name w:val="Název Char"/>
    <w:link w:val="Nzev"/>
    <w:rsid w:val="007849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Biskupství ostravsko-opavské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CPK</dc:creator>
  <cp:keywords/>
  <dc:description/>
  <cp:lastModifiedBy>Špačková Marie</cp:lastModifiedBy>
  <cp:revision>2</cp:revision>
  <cp:lastPrinted>2007-04-23T10:36:00Z</cp:lastPrinted>
  <dcterms:created xsi:type="dcterms:W3CDTF">2020-09-01T13:21:00Z</dcterms:created>
  <dcterms:modified xsi:type="dcterms:W3CDTF">2020-09-01T13:21:00Z</dcterms:modified>
</cp:coreProperties>
</file>