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0336E">
      <w:pPr>
        <w:pStyle w:val="Nzev"/>
        <w:numPr>
          <w:ilvl w:val="0"/>
          <w:numId w:val="11"/>
        </w:numPr>
        <w:spacing w:after="120"/>
        <w:jc w:val="left"/>
        <w:rPr>
          <w:sz w:val="26"/>
          <w:szCs w:val="26"/>
          <w:u w:val="single"/>
        </w:rPr>
      </w:pPr>
      <w:bookmarkStart w:id="0" w:name="_GoBack"/>
      <w:bookmarkEnd w:id="0"/>
      <w:r>
        <w:rPr>
          <w:sz w:val="26"/>
          <w:szCs w:val="26"/>
          <w:u w:val="single"/>
        </w:rPr>
        <w:t>Vzdělávací obsah vyučovacího předmětu:</w:t>
      </w:r>
    </w:p>
    <w:p w:rsidR="00B0336E" w:rsidRDefault="00B0336E">
      <w:pPr>
        <w:pStyle w:val="Zkladntext"/>
        <w:jc w:val="left"/>
        <w:rPr>
          <w:color w:val="auto"/>
          <w:sz w:val="28"/>
          <w:szCs w:val="28"/>
        </w:rPr>
      </w:pPr>
      <w:r>
        <w:rPr>
          <w:b/>
          <w:bCs/>
          <w:caps/>
          <w:color w:val="auto"/>
          <w:sz w:val="22"/>
          <w:szCs w:val="22"/>
        </w:rPr>
        <w:t>Ročník: 7</w:t>
      </w:r>
    </w:p>
    <w:p w:rsidR="00B0336E" w:rsidRDefault="00B0336E"/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4140"/>
        <w:gridCol w:w="3960"/>
        <w:gridCol w:w="34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36E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Výstup předmětu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36E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Očekávaný Výstup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36E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Učivo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336E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možné Přesahy a vazby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POROZUMĚNÍ </w:t>
            </w: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BIBLICKÝM PŘÍBĚHŮM</w:t>
            </w:r>
          </w:p>
          <w:p w:rsidR="00000000" w:rsidRDefault="00B0336E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</w:rPr>
              <w:t>Porozumění principům křesťanské etiky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00000" w:rsidRDefault="00B0336E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na základě zprávy o stvoření oceňuje svět a člověka jako dobré Boží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stvoření </w:t>
            </w:r>
          </w:p>
          <w:p w:rsidR="00000000" w:rsidRDefault="00B0336E">
            <w:pPr>
              <w:pStyle w:val="Zkladntext"/>
              <w:jc w:val="left"/>
              <w:rPr>
                <w:b/>
                <w:bCs/>
                <w:i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a je na základě legendy o svatém Františkovi připravený se v něm angažovat. 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00000" w:rsidRDefault="00B0336E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7.1 Objevovat svět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000000" w:rsidRDefault="00B0336E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Mýtus, legenda a historická zpráva jako literární útvar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Jazyk</w:t>
            </w:r>
          </w:p>
          <w:p w:rsidR="00000000" w:rsidRDefault="00B0336E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a jazyková komunikace: Český jazyk a literatura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Rozdíly mezi mužem a ženou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zdraví: Výchova ke zdraví</w:t>
            </w:r>
          </w:p>
          <w:p w:rsidR="00000000" w:rsidRDefault="00B0336E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OSV – rozvoj schopností poznávání (existenciální otázky)</w:t>
            </w:r>
          </w:p>
          <w:p w:rsidR="00000000" w:rsidRDefault="00B0336E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OSV – cvičení smyslového vnímání, pozornosti a sesoustředění</w:t>
            </w:r>
          </w:p>
          <w:p w:rsidR="00000000" w:rsidRDefault="00B0336E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EV – ochrana přírody (Evropská charta o životním prostředí) </w:t>
            </w:r>
          </w:p>
          <w:p w:rsidR="00000000" w:rsidRDefault="00B0336E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VMEGS – kořeny</w:t>
            </w:r>
            <w:r>
              <w:rPr>
                <w:color w:val="auto"/>
                <w:sz w:val="22"/>
                <w:szCs w:val="22"/>
              </w:rPr>
              <w:t xml:space="preserve"> a zdroje evropské civilizace (s</w:t>
            </w:r>
            <w:r>
              <w:rPr>
                <w:color w:val="auto"/>
                <w:sz w:val="22"/>
                <w:szCs w:val="22"/>
              </w:rPr>
              <w:t>v. František z Assisi)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charakterizovat zprávu o stvoření světa a člověka jako starověký mýtus </w:t>
            </w:r>
          </w:p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zdůvodnit jeho výjimečnost mezi ostatními starověkými mýty </w:t>
            </w:r>
          </w:p>
        </w:tc>
        <w:tc>
          <w:tcPr>
            <w:tcW w:w="3960" w:type="dxa"/>
          </w:tcPr>
          <w:p w:rsidR="00000000" w:rsidRDefault="00B0336E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zpráva o stvoření světa a člověka </w:t>
            </w:r>
          </w:p>
          <w:p w:rsidR="00000000" w:rsidRDefault="00B0336E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  (</w:t>
            </w:r>
            <w:proofErr w:type="spellStart"/>
            <w:r>
              <w:rPr>
                <w:sz w:val="22"/>
              </w:rPr>
              <w:t>Gn</w:t>
            </w:r>
            <w:proofErr w:type="spellEnd"/>
            <w:r>
              <w:rPr>
                <w:sz w:val="22"/>
              </w:rPr>
              <w:t xml:space="preserve"> 1. a 2. kap.)</w:t>
            </w: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na základě mýtické </w:t>
            </w:r>
            <w:r>
              <w:rPr>
                <w:color w:val="auto"/>
                <w:sz w:val="22"/>
                <w:szCs w:val="22"/>
              </w:rPr>
              <w:t xml:space="preserve">zprávy o stvoření světa a člověka oceňuje svět a člověka jako dobré Boží stvoření, jehož je součástí </w:t>
            </w:r>
          </w:p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za něž je připravený se angažovat</w:t>
            </w:r>
          </w:p>
        </w:tc>
        <w:tc>
          <w:tcPr>
            <w:tcW w:w="3960" w:type="dxa"/>
          </w:tcPr>
          <w:p w:rsidR="00000000" w:rsidRDefault="00B03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imaginativní nazírání na krásy světa</w:t>
            </w: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charakterizovat legendu jako literární útvar, rozlišit ji od his</w:t>
            </w:r>
            <w:r>
              <w:rPr>
                <w:color w:val="auto"/>
                <w:sz w:val="22"/>
                <w:szCs w:val="22"/>
              </w:rPr>
              <w:t xml:space="preserve">torické zprávy a v legendě o zuřivém vlku objevit návod, jak pečovat o životní prostředí </w:t>
            </w:r>
          </w:p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s křesťanskou motivací</w:t>
            </w:r>
          </w:p>
        </w:tc>
        <w:tc>
          <w:tcPr>
            <w:tcW w:w="3960" w:type="dxa"/>
          </w:tcPr>
          <w:p w:rsidR="00000000" w:rsidRDefault="00B0336E">
            <w:pPr>
              <w:rPr>
                <w:sz w:val="22"/>
              </w:rPr>
            </w:pPr>
            <w:r>
              <w:rPr>
                <w:sz w:val="22"/>
              </w:rPr>
              <w:t xml:space="preserve">- legenda jako literární útvar, životopis  </w:t>
            </w:r>
          </w:p>
          <w:p w:rsidR="00000000" w:rsidRDefault="00B0336E">
            <w:pPr>
              <w:rPr>
                <w:sz w:val="22"/>
              </w:rPr>
            </w:pPr>
            <w:r>
              <w:rPr>
                <w:sz w:val="22"/>
              </w:rPr>
              <w:t xml:space="preserve">  svatého Františka z Assisi</w:t>
            </w: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B0336E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aps/>
                <w:color w:val="auto"/>
                <w:sz w:val="22"/>
              </w:rPr>
              <w:t>Porozumění symbolické formě řeči</w:t>
            </w:r>
          </w:p>
          <w:p w:rsidR="00000000" w:rsidRDefault="00B0336E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Znalost základních tezí </w:t>
            </w:r>
          </w:p>
          <w:p w:rsidR="00000000" w:rsidRDefault="00B0336E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křes</w:t>
            </w:r>
            <w:r>
              <w:rPr>
                <w:bCs/>
                <w:color w:val="auto"/>
                <w:sz w:val="22"/>
              </w:rPr>
              <w:t>ťanského učení</w:t>
            </w:r>
          </w:p>
          <w:p w:rsidR="00000000" w:rsidRDefault="00B0336E">
            <w:pPr>
              <w:pStyle w:val="Zkladntext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Žák je připravený rozvíjet symbolické vnímání světa ve svém životě a umí </w:t>
            </w:r>
          </w:p>
          <w:p w:rsidR="00000000" w:rsidRDefault="00B0336E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na jeho základě charakterizovat konkrétní svátosti a svátostiny v souvislosti s Božím působením v životě člověka.</w:t>
            </w:r>
          </w:p>
        </w:tc>
        <w:tc>
          <w:tcPr>
            <w:tcW w:w="3960" w:type="dxa"/>
          </w:tcPr>
          <w:p w:rsidR="00000000" w:rsidRDefault="00B0336E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7.2 Tajemství života</w:t>
            </w:r>
          </w:p>
        </w:tc>
        <w:tc>
          <w:tcPr>
            <w:tcW w:w="3420" w:type="dxa"/>
            <w:vMerge w:val="restart"/>
          </w:tcPr>
          <w:p w:rsidR="00000000" w:rsidRDefault="00B0336E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Rekordy v říši stromů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</w:t>
            </w:r>
          </w:p>
          <w:p w:rsidR="00000000" w:rsidRDefault="00B0336E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a příroda: Přírodopis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Rodokmen, kořeny rodiny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zdraví: Výchova ke zdraví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Magické zacházení s věcmi</w:t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společnost: Výchova k občanství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OSV – cvičení smyslového vnímání, pozornosti a soustředění 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řeč předmětů a prostředí vytváře</w:t>
            </w:r>
            <w:r>
              <w:rPr>
                <w:color w:val="auto"/>
                <w:sz w:val="22"/>
                <w:szCs w:val="22"/>
              </w:rPr>
              <w:t>ného člověkem, řeč lidských skutků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v základní rovině rozlišit popisné </w:t>
            </w:r>
          </w:p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symbolické vnímání světa, interpretovat různé významy jednoduchého symbolu a je připravený zaměřovat se na pozitivní hodnoty</w:t>
            </w:r>
          </w:p>
        </w:tc>
        <w:tc>
          <w:tcPr>
            <w:tcW w:w="3960" w:type="dxa"/>
          </w:tcPr>
          <w:p w:rsidR="00000000" w:rsidRDefault="00B0336E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popisné a symbolické vnímání světa, symbol</w:t>
            </w:r>
            <w:r>
              <w:rPr>
                <w:sz w:val="22"/>
                <w:szCs w:val="22"/>
              </w:rPr>
              <w:t>ický charakter komunikace</w:t>
            </w: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obecně charakterizovat a rozlišit, co je žehnání, svátostina a svátost, uvést příklady a zařadit je ke konkrétním životním situacím</w:t>
            </w:r>
          </w:p>
        </w:tc>
        <w:tc>
          <w:tcPr>
            <w:tcW w:w="3960" w:type="dxa"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žehnání, svátostiny, svátosti </w:t>
            </w: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obecně charakterizovat svátost pomazání</w:t>
            </w:r>
            <w:r>
              <w:rPr>
                <w:color w:val="auto"/>
                <w:sz w:val="22"/>
                <w:szCs w:val="22"/>
              </w:rPr>
              <w:t xml:space="preserve"> nemocných, zběžně se orientovat v obřadech křesťanského pohřbu a v obojím rozpoznat znamení křesťanské víry </w:t>
            </w:r>
          </w:p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ve vzkříšení mrtvých</w:t>
            </w:r>
          </w:p>
        </w:tc>
        <w:tc>
          <w:tcPr>
            <w:tcW w:w="396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svátost pomazání nemocných </w:t>
            </w:r>
          </w:p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a obřady křesťanského pohřbu</w:t>
            </w: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POROZUMĚNÍ PRINCIPŮM KŘESŤANSKÉ ETIKY </w:t>
            </w: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Zcitlivění </w:t>
            </w: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pro </w:t>
            </w:r>
            <w:r>
              <w:rPr>
                <w:bCs/>
                <w:color w:val="auto"/>
                <w:sz w:val="22"/>
              </w:rPr>
              <w:t>křesťanské slavnosti a svátky</w:t>
            </w: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 </w:t>
            </w: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Žák je v perspektivě Boží lásky k člověku   a s vědomím vlastních schopností připravený aktivně se zapojit </w:t>
            </w:r>
          </w:p>
          <w:p w:rsidR="00000000" w:rsidRDefault="00B0336E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do organizované pomoci druhým.</w:t>
            </w:r>
          </w:p>
        </w:tc>
        <w:tc>
          <w:tcPr>
            <w:tcW w:w="3960" w:type="dxa"/>
          </w:tcPr>
          <w:p w:rsidR="00000000" w:rsidRDefault="00B0336E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7.3 Vidět bližního/Jeho světlo vstupuje do světa</w:t>
            </w:r>
          </w:p>
        </w:tc>
        <w:tc>
          <w:tcPr>
            <w:tcW w:w="3420" w:type="dxa"/>
            <w:vMerge w:val="restart"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Reflexe vlastních schopností 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ne</w:t>
            </w:r>
            <w:r>
              <w:rPr>
                <w:color w:val="auto"/>
                <w:sz w:val="22"/>
                <w:szCs w:val="22"/>
              </w:rPr>
              <w:t xml:space="preserve">dostatků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společnost: Výchova k občanství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VMEGS – mezinárodní organizace </w:t>
            </w:r>
            <w:r>
              <w:rPr>
                <w:color w:val="auto"/>
                <w:sz w:val="22"/>
                <w:szCs w:val="22"/>
              </w:rPr>
              <w:br/>
              <w:t>a jejich přispění k řešení problémů dětí a mládeže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OSV – rozvoj individuálních 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 sociálních dovedností 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 kooperaci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OSV – dovednost navazovat 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 druhé a rozvíjet vlastn</w:t>
            </w:r>
            <w:r>
              <w:rPr>
                <w:color w:val="auto"/>
                <w:sz w:val="22"/>
                <w:szCs w:val="22"/>
              </w:rPr>
              <w:t>í linku jejich myšlenky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VDO – angažovat se a být zainteresovaný na zájmu celku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Možnost realizace projektu konkrétní pomoci v rámci předmětu</w:t>
            </w:r>
          </w:p>
          <w:p w:rsidR="00000000" w:rsidRDefault="00B0336E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Možnost zapojení do projektu 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konkrétní humanitární organizace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v perspektivě Boží lásky k člověku pravdivě </w:t>
            </w:r>
            <w:r>
              <w:rPr>
                <w:color w:val="auto"/>
                <w:sz w:val="22"/>
                <w:szCs w:val="22"/>
              </w:rPr>
              <w:t xml:space="preserve">oceňuje své schopnosti a je připravený nasadit je pro druhé </w:t>
            </w:r>
          </w:p>
        </w:tc>
        <w:tc>
          <w:tcPr>
            <w:tcW w:w="3960" w:type="dxa"/>
          </w:tcPr>
          <w:p w:rsidR="00000000" w:rsidRDefault="00B03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dvojí přikázání lásky (</w:t>
            </w:r>
            <w:proofErr w:type="spellStart"/>
            <w:r>
              <w:rPr>
                <w:sz w:val="22"/>
                <w:szCs w:val="22"/>
              </w:rPr>
              <w:t>Mt</w:t>
            </w:r>
            <w:proofErr w:type="spellEnd"/>
            <w:r>
              <w:rPr>
                <w:sz w:val="22"/>
                <w:szCs w:val="22"/>
              </w:rPr>
              <w:t xml:space="preserve"> 22,36-40)</w:t>
            </w: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má orientační vhled do forem organizované pomoci lidem, umí pojmenovat zvláštnosti křesťanské pomoci  a je připravený se zapojit do společného proje</w:t>
            </w:r>
            <w:r>
              <w:rPr>
                <w:color w:val="auto"/>
                <w:sz w:val="22"/>
                <w:szCs w:val="22"/>
              </w:rPr>
              <w:t>ktu</w:t>
            </w:r>
          </w:p>
        </w:tc>
        <w:tc>
          <w:tcPr>
            <w:tcW w:w="396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výchova k solidaritě, křesťanské </w:t>
            </w:r>
          </w:p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humanitární organizace, skutky milosrdenství (</w:t>
            </w:r>
            <w:proofErr w:type="spellStart"/>
            <w:r>
              <w:rPr>
                <w:color w:val="auto"/>
                <w:sz w:val="22"/>
                <w:szCs w:val="22"/>
              </w:rPr>
              <w:t>Mt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25,31-40)</w:t>
            </w: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interpretovat a aktualizovat biblický text z pohledu skutečnosti, že Boží syn vstupuje do bídy světa, aby svět </w:t>
            </w:r>
          </w:p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od bídy zachránil </w:t>
            </w:r>
          </w:p>
        </w:tc>
        <w:tc>
          <w:tcPr>
            <w:tcW w:w="396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adven</w:t>
            </w:r>
            <w:r>
              <w:rPr>
                <w:color w:val="auto"/>
                <w:sz w:val="22"/>
                <w:szCs w:val="22"/>
              </w:rPr>
              <w:t>t a Vánoce jako projev Ježíšova přijetí chudoby a bolesti (</w:t>
            </w:r>
            <w:proofErr w:type="spellStart"/>
            <w:r>
              <w:rPr>
                <w:color w:val="auto"/>
                <w:sz w:val="22"/>
                <w:szCs w:val="22"/>
              </w:rPr>
              <w:t>Mt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1. a 2. kap.)</w:t>
            </w: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B0336E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aps/>
                <w:color w:val="auto"/>
                <w:sz w:val="22"/>
              </w:rPr>
              <w:t>Porozumění symbolické formě řeči</w:t>
            </w:r>
          </w:p>
          <w:p w:rsidR="00000000" w:rsidRDefault="00B0336E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</w:rPr>
              <w:t>Porozumění biblickým příběhům</w:t>
            </w:r>
          </w:p>
        </w:tc>
        <w:tc>
          <w:tcPr>
            <w:tcW w:w="4140" w:type="dxa"/>
          </w:tcPr>
          <w:p w:rsidR="00000000" w:rsidRDefault="00B0336E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získává citlivost pro symbolický výraz gest rukou a slov a je tak připraven k hlubšímu chápání Boží přítomn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osti </w:t>
            </w:r>
            <w:r>
              <w:rPr>
                <w:b/>
                <w:bCs/>
                <w:color w:val="auto"/>
                <w:sz w:val="22"/>
                <w:szCs w:val="22"/>
              </w:rPr>
              <w:br/>
              <w:t>ve slavení svátostí.</w:t>
            </w:r>
          </w:p>
        </w:tc>
        <w:tc>
          <w:tcPr>
            <w:tcW w:w="3960" w:type="dxa"/>
          </w:tcPr>
          <w:p w:rsidR="00000000" w:rsidRDefault="00B0336E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7.4 Žít spolu, žít s Bohem</w:t>
            </w:r>
          </w:p>
        </w:tc>
        <w:tc>
          <w:tcPr>
            <w:tcW w:w="3420" w:type="dxa"/>
            <w:vMerge w:val="restart"/>
          </w:tcPr>
          <w:p w:rsidR="00000000" w:rsidRDefault="00B0336E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Žánry lyrické a epické v proměnách času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Jazyk a jazyková komunikace: Český jazyk 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a literatura</w:t>
            </w:r>
            <w:r>
              <w:rPr>
                <w:i/>
                <w:color w:val="auto"/>
                <w:sz w:val="22"/>
                <w:szCs w:val="22"/>
              </w:rPr>
              <w:t xml:space="preserve">  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dovednosti pro sdělování verbální i neverbální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MKV – specifické rysy jazyků </w:t>
            </w:r>
            <w:r>
              <w:rPr>
                <w:color w:val="auto"/>
                <w:sz w:val="22"/>
                <w:szCs w:val="22"/>
              </w:rPr>
              <w:br/>
              <w:t>a jejich rovnoce</w:t>
            </w:r>
            <w:r>
              <w:rPr>
                <w:color w:val="auto"/>
                <w:sz w:val="22"/>
                <w:szCs w:val="22"/>
              </w:rPr>
              <w:t>nnost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OSV – dovednost navazovat 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 druhé a rozvíjet vlastní linku jejich myšlenky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získává citlivost pro symbolický výraz gest rukou a je připraven k hlubšímu chápání Boží přítomnosti ve svátostech </w:t>
            </w:r>
          </w:p>
        </w:tc>
        <w:tc>
          <w:tcPr>
            <w:tcW w:w="3960" w:type="dxa"/>
          </w:tcPr>
          <w:p w:rsidR="00000000" w:rsidRDefault="00B0336E">
            <w:pPr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vnější gesta jako symboly vnitřního postoje, bi</w:t>
            </w:r>
            <w:r>
              <w:rPr>
                <w:sz w:val="22"/>
                <w:szCs w:val="22"/>
              </w:rPr>
              <w:t>blické příběhy, ve kterých Ježíš uzdravoval dotekem svých rukou, gesta rukou udělovatele při slavení svátostí</w:t>
            </w: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získává citlivost pro symbolický význam řeči a je připraveno k hlubšímu chápání obrazné řeči v Bibli a při slavení svátostí</w:t>
            </w:r>
          </w:p>
        </w:tc>
        <w:tc>
          <w:tcPr>
            <w:tcW w:w="396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symbolický </w:t>
            </w:r>
            <w:r>
              <w:rPr>
                <w:color w:val="auto"/>
                <w:sz w:val="22"/>
                <w:szCs w:val="22"/>
              </w:rPr>
              <w:t>význam řeči, biblické příběhy, kdy Ježíšovo slovo působí, zasahuje a proměňuje, slova udělovatele při slavení svátostí</w:t>
            </w: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považuje Bibli za soubor knih, které jsou různými literárními druhy, jednotlivé knihy umí orientačně vyjmenovat </w:t>
            </w:r>
            <w:r>
              <w:rPr>
                <w:color w:val="auto"/>
                <w:sz w:val="22"/>
                <w:szCs w:val="22"/>
              </w:rPr>
              <w:br/>
              <w:t>a rozeznat nejd</w:t>
            </w:r>
            <w:r>
              <w:rPr>
                <w:color w:val="auto"/>
                <w:sz w:val="22"/>
                <w:szCs w:val="22"/>
              </w:rPr>
              <w:t xml:space="preserve">ůležitější literární druhy </w:t>
            </w:r>
          </w:p>
        </w:tc>
        <w:tc>
          <w:tcPr>
            <w:tcW w:w="396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Bible jako literární text, dělení knih Starého zákona, literární druhy v bibli</w:t>
            </w: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3130" w:type="dxa"/>
            <w:vMerge w:val="restart"/>
          </w:tcPr>
          <w:p w:rsidR="00000000" w:rsidRDefault="00B0336E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PROHLUBOVÁNÍ VZTAHU </w:t>
            </w: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MEZI ZKUŠENOSTÍ </w:t>
            </w:r>
            <w:r>
              <w:rPr>
                <w:bCs/>
                <w:color w:val="auto"/>
                <w:sz w:val="22"/>
              </w:rPr>
              <w:br/>
              <w:t>A DUCHOVNÍM ROZMĚREM OSOBNOSTI ŽÁKA</w:t>
            </w: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Zcitlivění </w:t>
            </w: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pro křesťanské slavnosti a svátky</w:t>
            </w: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je připravený p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tát se po smyslu utrpení ve světě a reflektovat postoj vlastní víry v konfrontaci s křesťanskou odpovědí spojenou s vírou v to, že Bůh vstupuje v Ježíši Kristu do utrpení člověka, a s vírou ve vzkříšení. </w:t>
            </w:r>
          </w:p>
        </w:tc>
        <w:tc>
          <w:tcPr>
            <w:tcW w:w="3960" w:type="dxa"/>
          </w:tcPr>
          <w:p w:rsidR="00000000" w:rsidRDefault="00B0336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7.5 Cesta bezbranného</w:t>
            </w:r>
          </w:p>
        </w:tc>
        <w:tc>
          <w:tcPr>
            <w:tcW w:w="3420" w:type="dxa"/>
            <w:vMerge w:val="restart"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Důvody vzniku odlišných inter</w:t>
            </w:r>
            <w:r>
              <w:rPr>
                <w:color w:val="auto"/>
                <w:sz w:val="22"/>
                <w:szCs w:val="22"/>
              </w:rPr>
              <w:t xml:space="preserve">pretací vizuálně obrazných vyjádření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Umění a kultura: V</w:t>
            </w:r>
            <w:r>
              <w:rPr>
                <w:i/>
                <w:color w:val="auto"/>
                <w:sz w:val="22"/>
                <w:szCs w:val="22"/>
              </w:rPr>
              <w:t>ýtvarná výchova</w:t>
            </w:r>
            <w:r>
              <w:rPr>
                <w:color w:val="auto"/>
                <w:sz w:val="22"/>
                <w:szCs w:val="22"/>
              </w:rPr>
              <w:t xml:space="preserve">  </w:t>
            </w:r>
          </w:p>
          <w:p w:rsidR="00000000" w:rsidRDefault="00B0336E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Celostní pojetí člověka ve zdraví </w:t>
            </w:r>
            <w:r>
              <w:rPr>
                <w:color w:val="auto"/>
                <w:sz w:val="22"/>
                <w:szCs w:val="22"/>
              </w:rPr>
              <w:br/>
              <w:t xml:space="preserve">a nemoci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zdraví: Výchova ke zdraví</w:t>
            </w:r>
            <w:r>
              <w:rPr>
                <w:i/>
                <w:color w:val="auto"/>
                <w:sz w:val="22"/>
                <w:szCs w:val="22"/>
              </w:rPr>
              <w:t xml:space="preserve">  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MKV – etnický původ, různé způsoby života, odlišné myšlení </w:t>
            </w:r>
            <w:r>
              <w:rPr>
                <w:color w:val="auto"/>
                <w:sz w:val="22"/>
                <w:szCs w:val="22"/>
              </w:rPr>
              <w:br/>
              <w:t>a vnímání světa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pomáha</w:t>
            </w:r>
            <w:r>
              <w:rPr>
                <w:color w:val="auto"/>
                <w:sz w:val="22"/>
                <w:szCs w:val="22"/>
              </w:rPr>
              <w:t>jící a prosociální chování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je připravený ptát se po smyslu utrpení způsobeného zlem a nespravedlností, hledat osobní odpověď a zdůvodnit křesťanský pohled na smysl utrpení</w:t>
            </w:r>
          </w:p>
        </w:tc>
        <w:tc>
          <w:tcPr>
            <w:tcW w:w="3960" w:type="dxa"/>
          </w:tcPr>
          <w:p w:rsidR="00000000" w:rsidRDefault="00B0336E">
            <w:pPr>
              <w:rPr>
                <w:sz w:val="22"/>
              </w:rPr>
            </w:pPr>
            <w:r>
              <w:rPr>
                <w:sz w:val="22"/>
              </w:rPr>
              <w:t xml:space="preserve">- křesťanský pohled na smysl utrpení </w:t>
            </w: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rozlišit pašije a křížovo</w:t>
            </w:r>
            <w:r>
              <w:rPr>
                <w:color w:val="auto"/>
                <w:sz w:val="22"/>
                <w:szCs w:val="22"/>
              </w:rPr>
              <w:t xml:space="preserve">u cestou, umí je interpretovat jako paralelu konkrétních situací člověka prožívajícího těžké chvíle, do kterých v Ježíši Kristu vstupuje Bůh, a je otevřený k soucitu </w:t>
            </w:r>
            <w:r>
              <w:rPr>
                <w:color w:val="auto"/>
                <w:sz w:val="22"/>
                <w:szCs w:val="22"/>
              </w:rPr>
              <w:br/>
              <w:t xml:space="preserve">a ke konkrétní pomoci </w:t>
            </w:r>
          </w:p>
        </w:tc>
        <w:tc>
          <w:tcPr>
            <w:tcW w:w="3960" w:type="dxa"/>
          </w:tcPr>
          <w:p w:rsidR="00000000" w:rsidRDefault="00B0336E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pašije a křížová cesta, Ježíš Kristus </w:t>
            </w:r>
            <w:r>
              <w:rPr>
                <w:sz w:val="22"/>
              </w:rPr>
              <w:br/>
              <w:t>jako Spasitel, prosociáln</w:t>
            </w:r>
            <w:r>
              <w:rPr>
                <w:sz w:val="22"/>
              </w:rPr>
              <w:t>í chování s křesťanskou motivací</w:t>
            </w: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oceňuje postoj hledání důvěry v životě člověka, umí reprodukovat biblický příběh popisující setkání vzkříšeného Ježíše s apoštolem Tomášem a Marií z Magdaly </w:t>
            </w:r>
            <w:r>
              <w:rPr>
                <w:color w:val="auto"/>
                <w:sz w:val="22"/>
                <w:szCs w:val="22"/>
              </w:rPr>
              <w:br/>
              <w:t>a je otevřený k reflexi vlastního postoje víry</w:t>
            </w:r>
          </w:p>
        </w:tc>
        <w:tc>
          <w:tcPr>
            <w:tcW w:w="3960" w:type="dxa"/>
          </w:tcPr>
          <w:p w:rsidR="00000000" w:rsidRDefault="00B0336E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víra Ma</w:t>
            </w:r>
            <w:r>
              <w:rPr>
                <w:sz w:val="22"/>
              </w:rPr>
              <w:t>rie, apoštola Tomáše a Marie z Magdaly, reflexe vlastního postoje k víře</w:t>
            </w: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POROZUMĚNÍ SYMBOLICKÉ </w:t>
            </w: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FORMĚ ŘEČI</w:t>
            </w: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Výchova v duchu </w:t>
            </w: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křesťanské spirituality</w:t>
            </w: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Žák získává citlivost pro symbolický význam chleba, vína, vody a oleje </w:t>
            </w:r>
            <w:r>
              <w:rPr>
                <w:b/>
                <w:bCs/>
                <w:color w:val="auto"/>
                <w:sz w:val="22"/>
                <w:szCs w:val="22"/>
              </w:rPr>
              <w:br/>
              <w:t>a je tak připraven k hlubší</w:t>
            </w:r>
            <w:r>
              <w:rPr>
                <w:b/>
                <w:bCs/>
                <w:color w:val="auto"/>
                <w:sz w:val="22"/>
                <w:szCs w:val="22"/>
              </w:rPr>
              <w:t>mu vnímání Boží přítomnosti ve slavení svátostí.</w:t>
            </w:r>
          </w:p>
        </w:tc>
        <w:tc>
          <w:tcPr>
            <w:tcW w:w="3960" w:type="dxa"/>
          </w:tcPr>
          <w:p w:rsidR="00000000" w:rsidRDefault="00B0336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7.6 Tvou smrt zvěstujeme/Sílit ve víře</w:t>
            </w:r>
          </w:p>
        </w:tc>
        <w:tc>
          <w:tcPr>
            <w:tcW w:w="3420" w:type="dxa"/>
            <w:vMerge w:val="restart"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mezilidské vztahy, podpora, pomoc, solidarita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EV – hospodaření s přírodními zdroji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oceňuje obecný význam chleba v životě člověka a je přip</w:t>
            </w:r>
            <w:r>
              <w:rPr>
                <w:color w:val="auto"/>
                <w:sz w:val="22"/>
                <w:szCs w:val="22"/>
              </w:rPr>
              <w:t>ravený prohloubit jeho význam v souvislosti se slavením svátosti eucharistie</w:t>
            </w:r>
          </w:p>
        </w:tc>
        <w:tc>
          <w:tcPr>
            <w:tcW w:w="3960" w:type="dxa"/>
          </w:tcPr>
          <w:p w:rsidR="00000000" w:rsidRDefault="00B0336E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chléb jako znamení základních životních potřeb, solidarity a lidské vzájemnosti, eucharistický chléb jako účinné znamení </w:t>
            </w: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oceňuje obecný význam vína v životě člověka a </w:t>
            </w:r>
            <w:r>
              <w:rPr>
                <w:color w:val="auto"/>
                <w:sz w:val="22"/>
                <w:szCs w:val="22"/>
              </w:rPr>
              <w:t>je připravený prohloubit jeho význam v souvislosti se slavením svátosti eucharistie</w:t>
            </w:r>
          </w:p>
        </w:tc>
        <w:tc>
          <w:tcPr>
            <w:tcW w:w="3960" w:type="dxa"/>
          </w:tcPr>
          <w:p w:rsidR="00000000" w:rsidRDefault="00B0336E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víno jako znamení radosti, hojnosti </w:t>
            </w:r>
            <w:r>
              <w:rPr>
                <w:sz w:val="22"/>
              </w:rPr>
              <w:br/>
              <w:t>a utrpení, eucharistické víno jako účinné znamení Kristovy přítomnosti mezi lidmi</w:t>
            </w: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oceňuje obecné významy vody jako přírodní </w:t>
            </w:r>
            <w:r>
              <w:rPr>
                <w:color w:val="auto"/>
                <w:sz w:val="22"/>
                <w:szCs w:val="22"/>
              </w:rPr>
              <w:t xml:space="preserve">látky a je připravený prohloubit </w:t>
            </w:r>
            <w:r>
              <w:rPr>
                <w:color w:val="auto"/>
                <w:sz w:val="22"/>
                <w:szCs w:val="22"/>
              </w:rPr>
              <w:br/>
              <w:t xml:space="preserve">její význam v souvislosti se svátostí křtu </w:t>
            </w:r>
            <w:r>
              <w:rPr>
                <w:color w:val="auto"/>
                <w:sz w:val="22"/>
                <w:szCs w:val="22"/>
              </w:rPr>
              <w:br/>
              <w:t>a liturgií</w:t>
            </w:r>
          </w:p>
        </w:tc>
        <w:tc>
          <w:tcPr>
            <w:tcW w:w="3960" w:type="dxa"/>
          </w:tcPr>
          <w:p w:rsidR="00000000" w:rsidRDefault="00B0336E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voda jako znamení života, svátost křtu, užívání vody v liturgii</w:t>
            </w: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oceňuje obecné významy oleje jako přírodní látky a je připravený prohloubit jeho význam v so</w:t>
            </w:r>
            <w:r>
              <w:rPr>
                <w:color w:val="auto"/>
                <w:sz w:val="22"/>
                <w:szCs w:val="22"/>
              </w:rPr>
              <w:t xml:space="preserve">uvislosti se svátostmi, </w:t>
            </w:r>
            <w:r>
              <w:rPr>
                <w:color w:val="auto"/>
                <w:sz w:val="22"/>
                <w:szCs w:val="22"/>
              </w:rPr>
              <w:br/>
              <w:t>při kterých se olej používá</w:t>
            </w:r>
          </w:p>
        </w:tc>
        <w:tc>
          <w:tcPr>
            <w:tcW w:w="3960" w:type="dxa"/>
          </w:tcPr>
          <w:p w:rsidR="00000000" w:rsidRDefault="00B0336E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- olej jako znamení štěstí, hojnosti, bohatství a uzdravení, užívání oleje </w:t>
            </w:r>
          </w:p>
          <w:p w:rsidR="00000000" w:rsidRDefault="00B0336E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 xml:space="preserve">  při slavení svátostí</w:t>
            </w: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000000" w:rsidRDefault="00B0336E">
            <w:pPr>
              <w:pStyle w:val="Zkladntext"/>
              <w:jc w:val="left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left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PROHLUBOVÁNÍ VZTAHU </w:t>
            </w: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MEZI ZKUŠENOSTÍ </w:t>
            </w:r>
            <w:r>
              <w:rPr>
                <w:bCs/>
                <w:color w:val="auto"/>
                <w:sz w:val="22"/>
              </w:rPr>
              <w:br/>
              <w:t>A DUCHOVNÍM ROZMĚREM OSOBNOSTI ŽÁKA</w:t>
            </w:r>
          </w:p>
          <w:p w:rsidR="00000000" w:rsidRDefault="00B0336E">
            <w:pPr>
              <w:pStyle w:val="Zkladntext"/>
              <w:jc w:val="left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left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Porozumění principům kře</w:t>
            </w:r>
            <w:r>
              <w:rPr>
                <w:bCs/>
                <w:color w:val="auto"/>
                <w:sz w:val="22"/>
              </w:rPr>
              <w:t>sťanské etiky</w:t>
            </w:r>
          </w:p>
          <w:p w:rsidR="00000000" w:rsidRDefault="00B0336E">
            <w:pPr>
              <w:pStyle w:val="Zkladntext"/>
              <w:jc w:val="left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left"/>
              <w:rPr>
                <w:bCs/>
                <w:color w:val="auto"/>
                <w:sz w:val="22"/>
              </w:rPr>
            </w:pPr>
          </w:p>
          <w:p w:rsidR="00000000" w:rsidRDefault="00B0336E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Žák umí interpretovat a vysvětlit význam biblického příběhu o vyvedení Izraele z egyptského otroctví  a na jeho základě </w:t>
            </w:r>
            <w:r>
              <w:rPr>
                <w:b/>
                <w:color w:val="auto"/>
                <w:sz w:val="22"/>
                <w:szCs w:val="22"/>
              </w:rPr>
              <w:br/>
              <w:t>je připravený angažovat se za spravedlivý svět.</w:t>
            </w:r>
          </w:p>
        </w:tc>
        <w:tc>
          <w:tcPr>
            <w:tcW w:w="3960" w:type="dxa"/>
          </w:tcPr>
          <w:p w:rsidR="00000000" w:rsidRDefault="00B0336E">
            <w:pPr>
              <w:rPr>
                <w:sz w:val="22"/>
              </w:rPr>
            </w:pPr>
            <w:r>
              <w:rPr>
                <w:b/>
                <w:sz w:val="22"/>
              </w:rPr>
              <w:t>7.7 Sílit ve víře/Touha po lepším světě</w:t>
            </w:r>
          </w:p>
        </w:tc>
        <w:tc>
          <w:tcPr>
            <w:tcW w:w="3420" w:type="dxa"/>
            <w:vMerge w:val="restart"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Lidská práva, poškozování lids</w:t>
            </w:r>
            <w:r>
              <w:rPr>
                <w:color w:val="auto"/>
                <w:sz w:val="22"/>
                <w:szCs w:val="22"/>
              </w:rPr>
              <w:t xml:space="preserve">kých práv, šikana, diskriminace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společnost: Výchova k občanství</w:t>
            </w:r>
            <w:r>
              <w:rPr>
                <w:i/>
                <w:color w:val="auto"/>
                <w:sz w:val="22"/>
                <w:szCs w:val="22"/>
              </w:rPr>
              <w:t xml:space="preserve">  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Konflikty v mezilidských vztazích, problémy lidské nesnášenlivosti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Člověk a společnost: Výchova </w:t>
            </w:r>
            <w:r>
              <w:rPr>
                <w:i/>
                <w:iCs/>
                <w:color w:val="auto"/>
                <w:sz w:val="22"/>
                <w:szCs w:val="22"/>
              </w:rPr>
              <w:br/>
              <w:t>k občanství</w:t>
            </w:r>
            <w:r>
              <w:rPr>
                <w:i/>
                <w:color w:val="auto"/>
                <w:sz w:val="22"/>
                <w:szCs w:val="22"/>
              </w:rPr>
              <w:t xml:space="preserve">  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MKV – lidské vztahy, předsudky </w:t>
            </w:r>
            <w:r>
              <w:rPr>
                <w:color w:val="auto"/>
                <w:sz w:val="22"/>
                <w:szCs w:val="22"/>
              </w:rPr>
              <w:br/>
              <w:t>a vžité stereotypy</w:t>
            </w:r>
          </w:p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MKV – rů</w:t>
            </w:r>
            <w:r>
              <w:rPr>
                <w:color w:val="auto"/>
                <w:sz w:val="22"/>
                <w:szCs w:val="22"/>
              </w:rPr>
              <w:t>zné způsoby života kulturních menšin</w:t>
            </w:r>
          </w:p>
          <w:p w:rsidR="00B0336E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je připravený ptát se po příčinách sociální nespravedlnosti a vnímat Boha jako toho, který je s člověkem a přeje mu svobodný život</w:t>
            </w:r>
          </w:p>
        </w:tc>
        <w:tc>
          <w:tcPr>
            <w:tcW w:w="3960" w:type="dxa"/>
          </w:tcPr>
          <w:p w:rsidR="00000000" w:rsidRDefault="00B0336E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otázky po smyslu a příčinách sociální nespravedlnosti (Ex 1. a 2. kap.)</w:t>
            </w: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</w:t>
            </w:r>
            <w:r>
              <w:rPr>
                <w:color w:val="auto"/>
                <w:sz w:val="22"/>
                <w:szCs w:val="22"/>
              </w:rPr>
              <w:t xml:space="preserve">ák umí interpretovat biblický příběh </w:t>
            </w:r>
            <w:r>
              <w:rPr>
                <w:color w:val="auto"/>
                <w:sz w:val="22"/>
                <w:szCs w:val="22"/>
              </w:rPr>
              <w:br/>
              <w:t xml:space="preserve">o vyvedení Izraele z egyptského otroctví  </w:t>
            </w:r>
            <w:r>
              <w:rPr>
                <w:color w:val="auto"/>
                <w:sz w:val="22"/>
                <w:szCs w:val="22"/>
              </w:rPr>
              <w:br/>
              <w:t>a rozkrýt paralelu  mezi ním, touhou člověka po svobodě a současnými podobami útlaku člověka člověkem</w:t>
            </w:r>
          </w:p>
        </w:tc>
        <w:tc>
          <w:tcPr>
            <w:tcW w:w="3960" w:type="dxa"/>
          </w:tcPr>
          <w:p w:rsidR="00000000" w:rsidRDefault="00B0336E">
            <w:pPr>
              <w:ind w:left="110" w:hanging="110"/>
              <w:rPr>
                <w:sz w:val="22"/>
              </w:rPr>
            </w:pPr>
            <w:r>
              <w:rPr>
                <w:sz w:val="22"/>
              </w:rPr>
              <w:t>- vyvedení Izraele z egyptského otroctví, šikana, rasismus, předsudky, xe</w:t>
            </w:r>
            <w:r>
              <w:rPr>
                <w:sz w:val="22"/>
              </w:rPr>
              <w:t>nofobie, týrání, arogance, bezohlednost</w:t>
            </w:r>
          </w:p>
          <w:p w:rsidR="00000000" w:rsidRDefault="00B0336E">
            <w:pPr>
              <w:ind w:left="110" w:hanging="110"/>
              <w:rPr>
                <w:bCs/>
                <w:sz w:val="22"/>
              </w:rPr>
            </w:pPr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000000" w:rsidRDefault="00B0336E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je připravený angažovat se </w:t>
            </w:r>
          </w:p>
          <w:p w:rsidR="00000000" w:rsidRDefault="00B0336E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za spravedlivý svět a je otevřený vnímat toto úsilí s perspektivou vize Božího království </w:t>
            </w:r>
          </w:p>
        </w:tc>
        <w:tc>
          <w:tcPr>
            <w:tcW w:w="3960" w:type="dxa"/>
          </w:tcPr>
          <w:p w:rsidR="00000000" w:rsidRDefault="00B0336E">
            <w:pPr>
              <w:ind w:left="110" w:hanging="11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 naděje zaslíbené země jako výzva k angažovanosti za svobodný život </w:t>
            </w:r>
            <w:r>
              <w:rPr>
                <w:bCs/>
                <w:sz w:val="22"/>
              </w:rPr>
              <w:br/>
              <w:t>a důstojnost čl</w:t>
            </w:r>
            <w:r>
              <w:rPr>
                <w:bCs/>
                <w:sz w:val="22"/>
              </w:rPr>
              <w:t xml:space="preserve">ověka, Martin Luther King, Maxmilián </w:t>
            </w:r>
            <w:proofErr w:type="spellStart"/>
            <w:r>
              <w:rPr>
                <w:bCs/>
                <w:sz w:val="22"/>
              </w:rPr>
              <w:t>Kolbe</w:t>
            </w:r>
            <w:proofErr w:type="spellEnd"/>
          </w:p>
        </w:tc>
        <w:tc>
          <w:tcPr>
            <w:tcW w:w="3420" w:type="dxa"/>
            <w:vMerge/>
          </w:tcPr>
          <w:p w:rsidR="00000000" w:rsidRDefault="00B0336E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000000" w:rsidRDefault="00B0336E">
      <w:pPr>
        <w:rPr>
          <w:color w:val="0000FF"/>
          <w:sz w:val="22"/>
        </w:rPr>
      </w:pPr>
    </w:p>
    <w:p w:rsidR="00000000" w:rsidRDefault="00B0336E">
      <w:pPr>
        <w:rPr>
          <w:color w:val="0000FF"/>
          <w:sz w:val="22"/>
        </w:rPr>
      </w:pPr>
    </w:p>
    <w:sectPr w:rsidR="00000000" w:rsidSect="00B0336E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6E" w:rsidRDefault="00B0336E" w:rsidP="00B0336E">
      <w:r>
        <w:separator/>
      </w:r>
    </w:p>
  </w:endnote>
  <w:endnote w:type="continuationSeparator" w:id="0">
    <w:p w:rsidR="00B0336E" w:rsidRDefault="00B0336E" w:rsidP="00B0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6E" w:rsidRDefault="00B0336E" w:rsidP="00B0336E">
    <w:pPr>
      <w:pStyle w:val="Zpat"/>
      <w:jc w:val="right"/>
    </w:pPr>
    <w:r>
      <w:t>7. třída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6E" w:rsidRDefault="00B0336E" w:rsidP="00B0336E">
      <w:r>
        <w:separator/>
      </w:r>
    </w:p>
  </w:footnote>
  <w:footnote w:type="continuationSeparator" w:id="0">
    <w:p w:rsidR="00B0336E" w:rsidRDefault="00B0336E" w:rsidP="00B0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2321"/>
    <w:multiLevelType w:val="hybridMultilevel"/>
    <w:tmpl w:val="C0F02D1C"/>
    <w:lvl w:ilvl="0" w:tplc="756E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7649D"/>
    <w:multiLevelType w:val="hybridMultilevel"/>
    <w:tmpl w:val="098472B2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E3E63"/>
    <w:multiLevelType w:val="hybridMultilevel"/>
    <w:tmpl w:val="3BB266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85FA2"/>
    <w:multiLevelType w:val="hybridMultilevel"/>
    <w:tmpl w:val="5BB46A1E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2125E"/>
    <w:multiLevelType w:val="hybridMultilevel"/>
    <w:tmpl w:val="95DCACAA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00DC0"/>
    <w:multiLevelType w:val="hybridMultilevel"/>
    <w:tmpl w:val="E3502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D000C"/>
    <w:multiLevelType w:val="hybridMultilevel"/>
    <w:tmpl w:val="A87079B4"/>
    <w:lvl w:ilvl="0" w:tplc="A176D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6332"/>
    <w:multiLevelType w:val="hybridMultilevel"/>
    <w:tmpl w:val="C952EDE0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4150E"/>
    <w:multiLevelType w:val="hybridMultilevel"/>
    <w:tmpl w:val="A1DE28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6070"/>
    <w:multiLevelType w:val="hybridMultilevel"/>
    <w:tmpl w:val="381A90C0"/>
    <w:lvl w:ilvl="0" w:tplc="2444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A0C5F"/>
    <w:multiLevelType w:val="hybridMultilevel"/>
    <w:tmpl w:val="BC56D02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6E"/>
    <w:rsid w:val="00B0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6CACCD"/>
  <w15:chartTrackingRefBased/>
  <w15:docId w15:val="{6B849066-7E03-4683-9632-A92BF574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color w:val="808080"/>
    </w:r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B03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336E"/>
  </w:style>
  <w:style w:type="paragraph" w:styleId="Zpat">
    <w:name w:val="footer"/>
    <w:basedOn w:val="Normln"/>
    <w:link w:val="ZpatChar"/>
    <w:uiPriority w:val="99"/>
    <w:unhideWhenUsed/>
    <w:rsid w:val="00B03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Biskupství ostravsko-opavské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CPK</dc:creator>
  <cp:keywords/>
  <dc:description/>
  <cp:lastModifiedBy>Špačková Marie</cp:lastModifiedBy>
  <cp:revision>2</cp:revision>
  <cp:lastPrinted>2007-05-15T06:35:00Z</cp:lastPrinted>
  <dcterms:created xsi:type="dcterms:W3CDTF">2020-09-02T12:47:00Z</dcterms:created>
  <dcterms:modified xsi:type="dcterms:W3CDTF">2020-09-02T12:47:00Z</dcterms:modified>
</cp:coreProperties>
</file>